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23A95" w14:textId="77777777" w:rsidR="0029250B" w:rsidRPr="00AF314D" w:rsidRDefault="0029250B" w:rsidP="00AF314D">
      <w:pPr>
        <w:jc w:val="center"/>
        <w:rPr>
          <w:b/>
          <w:sz w:val="24"/>
          <w:szCs w:val="24"/>
          <w:u w:val="single"/>
        </w:rPr>
      </w:pPr>
      <w:r w:rsidRPr="00AF314D">
        <w:rPr>
          <w:b/>
          <w:sz w:val="24"/>
          <w:szCs w:val="24"/>
          <w:u w:val="single"/>
        </w:rPr>
        <w:t>Lamoille Family Center Board of Directors</w:t>
      </w:r>
    </w:p>
    <w:p w14:paraId="5FCE3195" w14:textId="12797E70" w:rsidR="0029250B" w:rsidRPr="00AF314D" w:rsidRDefault="00AF314D" w:rsidP="0029250B">
      <w:pPr>
        <w:jc w:val="center"/>
        <w:rPr>
          <w:b/>
          <w:sz w:val="24"/>
          <w:szCs w:val="24"/>
        </w:rPr>
      </w:pPr>
      <w:r>
        <w:rPr>
          <w:b/>
          <w:sz w:val="24"/>
          <w:szCs w:val="24"/>
        </w:rPr>
        <w:t>Minutes</w:t>
      </w:r>
    </w:p>
    <w:p w14:paraId="31377396" w14:textId="1B646BCF" w:rsidR="0029250B" w:rsidRPr="00AF314D" w:rsidRDefault="004335AE" w:rsidP="00723685">
      <w:pPr>
        <w:jc w:val="center"/>
        <w:rPr>
          <w:b/>
          <w:sz w:val="24"/>
          <w:szCs w:val="24"/>
        </w:rPr>
      </w:pPr>
      <w:r>
        <w:rPr>
          <w:b/>
          <w:sz w:val="24"/>
          <w:szCs w:val="24"/>
        </w:rPr>
        <w:t xml:space="preserve">Virtual Video Conference: </w:t>
      </w:r>
      <w:r w:rsidR="00723685">
        <w:rPr>
          <w:b/>
          <w:sz w:val="24"/>
          <w:szCs w:val="24"/>
        </w:rPr>
        <w:t xml:space="preserve"> </w:t>
      </w:r>
      <w:r w:rsidR="0029250B" w:rsidRPr="00AF314D">
        <w:rPr>
          <w:b/>
          <w:sz w:val="24"/>
          <w:szCs w:val="24"/>
        </w:rPr>
        <w:t xml:space="preserve">Wednesday, </w:t>
      </w:r>
      <w:r w:rsidR="001545BD">
        <w:rPr>
          <w:b/>
          <w:sz w:val="24"/>
          <w:szCs w:val="24"/>
        </w:rPr>
        <w:t>April</w:t>
      </w:r>
      <w:r w:rsidR="00997787">
        <w:rPr>
          <w:b/>
          <w:sz w:val="24"/>
          <w:szCs w:val="24"/>
        </w:rPr>
        <w:t xml:space="preserve"> 2</w:t>
      </w:r>
      <w:r w:rsidR="001545BD">
        <w:rPr>
          <w:b/>
          <w:sz w:val="24"/>
          <w:szCs w:val="24"/>
        </w:rPr>
        <w:t>2</w:t>
      </w:r>
      <w:r w:rsidR="0029250B" w:rsidRPr="00AF314D">
        <w:rPr>
          <w:b/>
          <w:sz w:val="24"/>
          <w:szCs w:val="24"/>
        </w:rPr>
        <w:t xml:space="preserve">, 2020  </w:t>
      </w:r>
      <w:r w:rsidR="00AF314D">
        <w:rPr>
          <w:b/>
          <w:sz w:val="24"/>
          <w:szCs w:val="24"/>
        </w:rPr>
        <w:t xml:space="preserve">      </w:t>
      </w:r>
      <w:r w:rsidR="0029250B" w:rsidRPr="00AF314D">
        <w:rPr>
          <w:b/>
          <w:sz w:val="24"/>
          <w:szCs w:val="24"/>
        </w:rPr>
        <w:t>5:00 – 7:00 p.m.</w:t>
      </w:r>
    </w:p>
    <w:p w14:paraId="14838F45" w14:textId="4A0355C3" w:rsidR="00AF314D" w:rsidRPr="00AF314D" w:rsidRDefault="00AF314D" w:rsidP="00AF314D">
      <w:pPr>
        <w:spacing w:after="0" w:line="240" w:lineRule="auto"/>
        <w:rPr>
          <w:rFonts w:ascii="Calibri" w:eastAsia="Calibri" w:hAnsi="Calibri" w:cs="Times New Roman"/>
          <w:sz w:val="24"/>
          <w:szCs w:val="24"/>
        </w:rPr>
      </w:pPr>
      <w:r w:rsidRPr="00AF314D">
        <w:rPr>
          <w:rFonts w:ascii="Calibri" w:eastAsia="Calibri" w:hAnsi="Calibri" w:cs="Times New Roman"/>
          <w:sz w:val="24"/>
          <w:szCs w:val="24"/>
        </w:rPr>
        <w:t xml:space="preserve">ATTENDEES: Marilyn May (Interim Chair), Floyd Nease (ED), Cajsa Schumacher (Treas.), </w:t>
      </w:r>
      <w:r w:rsidR="004335AE" w:rsidRPr="00AF314D">
        <w:rPr>
          <w:rFonts w:ascii="Calibri" w:eastAsia="Calibri" w:hAnsi="Calibri" w:cs="Times New Roman"/>
          <w:sz w:val="24"/>
          <w:szCs w:val="24"/>
        </w:rPr>
        <w:t>Brenda Christie (Secretary)</w:t>
      </w:r>
      <w:r w:rsidR="004335AE">
        <w:rPr>
          <w:rFonts w:ascii="Calibri" w:eastAsia="Calibri" w:hAnsi="Calibri" w:cs="Times New Roman"/>
          <w:sz w:val="24"/>
          <w:szCs w:val="24"/>
        </w:rPr>
        <w:t xml:space="preserve">, </w:t>
      </w:r>
      <w:r w:rsidR="0042707D" w:rsidRPr="00AF314D">
        <w:rPr>
          <w:rFonts w:ascii="Calibri" w:eastAsia="Calibri" w:hAnsi="Calibri" w:cs="Times New Roman"/>
          <w:sz w:val="24"/>
          <w:szCs w:val="24"/>
        </w:rPr>
        <w:t xml:space="preserve">Eileen Paus, </w:t>
      </w:r>
      <w:r w:rsidRPr="00AF314D">
        <w:rPr>
          <w:rFonts w:ascii="Calibri" w:eastAsia="Calibri" w:hAnsi="Calibri" w:cs="Times New Roman"/>
          <w:sz w:val="24"/>
          <w:szCs w:val="24"/>
        </w:rPr>
        <w:t>Sandy Paquette, Adam Lory, Reeva Murphy, Julia Skonicki (DD-Minutes)</w:t>
      </w:r>
      <w:r w:rsidR="004335AE">
        <w:rPr>
          <w:rFonts w:ascii="Calibri" w:eastAsia="Calibri" w:hAnsi="Calibri" w:cs="Times New Roman"/>
          <w:sz w:val="24"/>
          <w:szCs w:val="24"/>
        </w:rPr>
        <w:t>, Dean Burnell (Business Manager)</w:t>
      </w:r>
    </w:p>
    <w:p w14:paraId="161C08EF" w14:textId="77777777" w:rsidR="00AF314D" w:rsidRPr="00AF314D" w:rsidRDefault="00AF314D" w:rsidP="00AF314D">
      <w:pPr>
        <w:spacing w:after="0" w:line="256" w:lineRule="auto"/>
        <w:rPr>
          <w:rFonts w:ascii="Calibri" w:eastAsia="Calibri" w:hAnsi="Calibri" w:cs="Times New Roman"/>
          <w:sz w:val="24"/>
          <w:szCs w:val="24"/>
        </w:rPr>
      </w:pPr>
    </w:p>
    <w:p w14:paraId="4C8F7B83" w14:textId="01E6E8B9" w:rsidR="00AF314D" w:rsidRDefault="00AF314D" w:rsidP="00723685">
      <w:pPr>
        <w:spacing w:after="0" w:line="240" w:lineRule="auto"/>
        <w:rPr>
          <w:rFonts w:ascii="Calibri" w:eastAsia="Calibri" w:hAnsi="Calibri" w:cs="Times New Roman"/>
          <w:sz w:val="24"/>
          <w:szCs w:val="24"/>
        </w:rPr>
      </w:pPr>
      <w:r w:rsidRPr="00AF314D">
        <w:rPr>
          <w:rFonts w:ascii="Calibri" w:eastAsia="Calibri" w:hAnsi="Calibri" w:cs="Times New Roman"/>
          <w:sz w:val="24"/>
          <w:szCs w:val="24"/>
        </w:rPr>
        <w:t xml:space="preserve">ABSENT: </w:t>
      </w:r>
      <w:r w:rsidR="001545BD" w:rsidRPr="00AF314D">
        <w:rPr>
          <w:rFonts w:ascii="Calibri" w:eastAsia="Calibri" w:hAnsi="Calibri" w:cs="Times New Roman"/>
          <w:sz w:val="24"/>
          <w:szCs w:val="24"/>
        </w:rPr>
        <w:t>Cat Gallagher</w:t>
      </w:r>
      <w:r w:rsidR="001545BD">
        <w:rPr>
          <w:rFonts w:ascii="Calibri" w:eastAsia="Calibri" w:hAnsi="Calibri" w:cs="Times New Roman"/>
          <w:sz w:val="24"/>
          <w:szCs w:val="24"/>
        </w:rPr>
        <w:t xml:space="preserve">, </w:t>
      </w:r>
      <w:r w:rsidR="001545BD" w:rsidRPr="00AF314D">
        <w:rPr>
          <w:rFonts w:ascii="Calibri" w:eastAsia="Calibri" w:hAnsi="Calibri" w:cs="Times New Roman"/>
          <w:sz w:val="24"/>
          <w:szCs w:val="24"/>
        </w:rPr>
        <w:t>Kerrie Johnson</w:t>
      </w:r>
    </w:p>
    <w:p w14:paraId="127AC2FF" w14:textId="77777777" w:rsidR="003017FD" w:rsidRPr="00AF314D" w:rsidRDefault="003017FD" w:rsidP="00723685">
      <w:pPr>
        <w:spacing w:after="0" w:line="240" w:lineRule="auto"/>
        <w:rPr>
          <w:rFonts w:ascii="Calibri" w:eastAsia="Calibri" w:hAnsi="Calibri" w:cs="Times New Roman"/>
          <w:sz w:val="24"/>
          <w:szCs w:val="24"/>
        </w:rPr>
      </w:pPr>
      <w:bookmarkStart w:id="0" w:name="_GoBack"/>
      <w:bookmarkEnd w:id="0"/>
    </w:p>
    <w:p w14:paraId="789D757D" w14:textId="77777777" w:rsidR="0029250B" w:rsidRPr="00AF314D" w:rsidRDefault="0029250B" w:rsidP="0029250B">
      <w:pPr>
        <w:spacing w:after="0"/>
        <w:rPr>
          <w:b/>
          <w:sz w:val="24"/>
          <w:szCs w:val="24"/>
        </w:rPr>
      </w:pPr>
    </w:p>
    <w:p w14:paraId="20390819" w14:textId="230960D9" w:rsidR="00AF314D" w:rsidRPr="00AF314D" w:rsidRDefault="00AF314D" w:rsidP="003962E1">
      <w:pPr>
        <w:pStyle w:val="ListParagraph"/>
        <w:numPr>
          <w:ilvl w:val="0"/>
          <w:numId w:val="3"/>
        </w:numPr>
        <w:spacing w:after="0" w:line="240" w:lineRule="auto"/>
        <w:ind w:left="360"/>
        <w:rPr>
          <w:sz w:val="24"/>
          <w:szCs w:val="24"/>
        </w:rPr>
      </w:pPr>
      <w:r w:rsidRPr="00AF314D">
        <w:rPr>
          <w:sz w:val="24"/>
          <w:szCs w:val="24"/>
        </w:rPr>
        <w:t>Marilyn called the meeting to order at 5:</w:t>
      </w:r>
      <w:r w:rsidR="00A32375">
        <w:rPr>
          <w:sz w:val="24"/>
          <w:szCs w:val="24"/>
        </w:rPr>
        <w:t>05</w:t>
      </w:r>
    </w:p>
    <w:p w14:paraId="5649FACF" w14:textId="51C6BA3A" w:rsidR="00AF314D" w:rsidRPr="00AF314D" w:rsidRDefault="00AF314D" w:rsidP="003962E1">
      <w:pPr>
        <w:spacing w:after="0" w:line="240" w:lineRule="auto"/>
        <w:ind w:left="-2880"/>
        <w:rPr>
          <w:sz w:val="24"/>
          <w:szCs w:val="24"/>
        </w:rPr>
      </w:pPr>
    </w:p>
    <w:p w14:paraId="30D673DE" w14:textId="7AB4803A" w:rsidR="004133C0" w:rsidRDefault="006C2816" w:rsidP="004133C0">
      <w:pPr>
        <w:pStyle w:val="ListParagraph"/>
        <w:numPr>
          <w:ilvl w:val="0"/>
          <w:numId w:val="3"/>
        </w:numPr>
        <w:spacing w:after="0" w:line="240" w:lineRule="auto"/>
        <w:ind w:left="360"/>
        <w:rPr>
          <w:sz w:val="24"/>
          <w:szCs w:val="24"/>
        </w:rPr>
      </w:pPr>
      <w:r>
        <w:rPr>
          <w:sz w:val="24"/>
          <w:szCs w:val="24"/>
        </w:rPr>
        <w:t xml:space="preserve">Sandy </w:t>
      </w:r>
      <w:r w:rsidR="00AF314D" w:rsidRPr="00AF314D">
        <w:rPr>
          <w:sz w:val="24"/>
          <w:szCs w:val="24"/>
        </w:rPr>
        <w:t>moved to a</w:t>
      </w:r>
      <w:r w:rsidR="0029250B" w:rsidRPr="00AF314D">
        <w:rPr>
          <w:sz w:val="24"/>
          <w:szCs w:val="24"/>
        </w:rPr>
        <w:t>ppro</w:t>
      </w:r>
      <w:r w:rsidR="00AF314D" w:rsidRPr="00AF314D">
        <w:rPr>
          <w:sz w:val="24"/>
          <w:szCs w:val="24"/>
        </w:rPr>
        <w:t>ve the</w:t>
      </w:r>
      <w:r w:rsidR="0029250B" w:rsidRPr="00AF314D">
        <w:rPr>
          <w:sz w:val="24"/>
          <w:szCs w:val="24"/>
        </w:rPr>
        <w:t xml:space="preserve"> Minutes</w:t>
      </w:r>
      <w:r w:rsidR="00C40F1B">
        <w:rPr>
          <w:sz w:val="24"/>
          <w:szCs w:val="24"/>
        </w:rPr>
        <w:t xml:space="preserve"> </w:t>
      </w:r>
      <w:r w:rsidR="0029250B" w:rsidRPr="00AF314D">
        <w:rPr>
          <w:sz w:val="24"/>
          <w:szCs w:val="24"/>
        </w:rPr>
        <w:t xml:space="preserve">from </w:t>
      </w:r>
      <w:r w:rsidR="001545BD">
        <w:rPr>
          <w:sz w:val="24"/>
          <w:szCs w:val="24"/>
        </w:rPr>
        <w:t>3</w:t>
      </w:r>
      <w:r w:rsidR="0029250B" w:rsidRPr="00AF314D">
        <w:rPr>
          <w:sz w:val="24"/>
          <w:szCs w:val="24"/>
        </w:rPr>
        <w:t>/2</w:t>
      </w:r>
      <w:r w:rsidR="001545BD">
        <w:rPr>
          <w:sz w:val="24"/>
          <w:szCs w:val="24"/>
        </w:rPr>
        <w:t>5</w:t>
      </w:r>
      <w:r w:rsidR="0029250B" w:rsidRPr="00AF314D">
        <w:rPr>
          <w:sz w:val="24"/>
          <w:szCs w:val="24"/>
        </w:rPr>
        <w:t>/2020</w:t>
      </w:r>
      <w:r w:rsidR="00AF314D" w:rsidRPr="00AF314D">
        <w:rPr>
          <w:sz w:val="24"/>
          <w:szCs w:val="24"/>
        </w:rPr>
        <w:t xml:space="preserve"> and </w:t>
      </w:r>
      <w:r>
        <w:rPr>
          <w:sz w:val="24"/>
          <w:szCs w:val="24"/>
        </w:rPr>
        <w:t xml:space="preserve">Sandy </w:t>
      </w:r>
      <w:r w:rsidR="00AF314D" w:rsidRPr="00AF314D">
        <w:rPr>
          <w:sz w:val="24"/>
          <w:szCs w:val="24"/>
        </w:rPr>
        <w:t>seconded the</w:t>
      </w:r>
      <w:r w:rsidR="00AF314D">
        <w:rPr>
          <w:sz w:val="24"/>
          <w:szCs w:val="24"/>
        </w:rPr>
        <w:t xml:space="preserve"> </w:t>
      </w:r>
      <w:r w:rsidR="00AF314D" w:rsidRPr="00AF314D">
        <w:rPr>
          <w:sz w:val="24"/>
          <w:szCs w:val="24"/>
        </w:rPr>
        <w:t>motion.  T</w:t>
      </w:r>
      <w:r w:rsidR="00593F50">
        <w:rPr>
          <w:sz w:val="24"/>
          <w:szCs w:val="24"/>
        </w:rPr>
        <w:t>he Board unanimously approved the</w:t>
      </w:r>
      <w:r w:rsidR="00AF314D" w:rsidRPr="00AF314D">
        <w:rPr>
          <w:sz w:val="24"/>
          <w:szCs w:val="24"/>
        </w:rPr>
        <w:t xml:space="preserve"> motion.</w:t>
      </w:r>
    </w:p>
    <w:p w14:paraId="2E27E8B6" w14:textId="77777777" w:rsidR="004133C0" w:rsidRDefault="004133C0" w:rsidP="004133C0">
      <w:pPr>
        <w:pStyle w:val="ListParagraph"/>
      </w:pPr>
    </w:p>
    <w:p w14:paraId="5555CC3A" w14:textId="6B6D8B5A" w:rsidR="004335AE" w:rsidRDefault="00B2668B" w:rsidP="004335AE">
      <w:pPr>
        <w:pStyle w:val="ListParagraph"/>
        <w:numPr>
          <w:ilvl w:val="0"/>
          <w:numId w:val="3"/>
        </w:numPr>
        <w:spacing w:after="0" w:line="240" w:lineRule="auto"/>
        <w:ind w:left="360"/>
        <w:rPr>
          <w:sz w:val="24"/>
          <w:szCs w:val="24"/>
        </w:rPr>
      </w:pPr>
      <w:r>
        <w:rPr>
          <w:sz w:val="24"/>
          <w:szCs w:val="24"/>
        </w:rPr>
        <w:t>Dean reviewed the financials.</w:t>
      </w:r>
    </w:p>
    <w:p w14:paraId="5788B4B2" w14:textId="486808B5" w:rsidR="004335AE" w:rsidRPr="00C40F1B" w:rsidRDefault="00B2668B" w:rsidP="00BE6AA9">
      <w:pPr>
        <w:pStyle w:val="ListParagraph"/>
        <w:numPr>
          <w:ilvl w:val="1"/>
          <w:numId w:val="3"/>
        </w:numPr>
        <w:rPr>
          <w:sz w:val="24"/>
          <w:szCs w:val="24"/>
        </w:rPr>
      </w:pPr>
      <w:r>
        <w:rPr>
          <w:sz w:val="24"/>
          <w:szCs w:val="24"/>
        </w:rPr>
        <w:t>LFC Cash Flow is stronger than a month ago (typical for April – quarterly invoices are reimbursed this month.)  Current conditions include paying our bills on time.</w:t>
      </w:r>
    </w:p>
    <w:p w14:paraId="5B9D4CEE" w14:textId="77777777" w:rsidR="001545BD" w:rsidRDefault="00B2668B" w:rsidP="001545BD">
      <w:pPr>
        <w:pStyle w:val="ListParagraph"/>
        <w:numPr>
          <w:ilvl w:val="1"/>
          <w:numId w:val="3"/>
        </w:numPr>
        <w:rPr>
          <w:sz w:val="24"/>
          <w:szCs w:val="24"/>
        </w:rPr>
      </w:pPr>
      <w:r>
        <w:rPr>
          <w:sz w:val="24"/>
          <w:szCs w:val="24"/>
        </w:rPr>
        <w:t xml:space="preserve">Q3 Report shows LFC’s income as being on target.  Some one-time donations helped our contributions/foundations income line.  Expenses are down.  Income is a little behind but will be paid.  </w:t>
      </w:r>
      <w:r w:rsidR="001545BD">
        <w:rPr>
          <w:sz w:val="24"/>
          <w:szCs w:val="24"/>
        </w:rPr>
        <w:t xml:space="preserve">CCSS does show a deficit this year because it is underfunded. </w:t>
      </w:r>
    </w:p>
    <w:p w14:paraId="15D0DCC7" w14:textId="28EE8AB0" w:rsidR="00C40F1B" w:rsidRDefault="001545BD" w:rsidP="00C40F1B">
      <w:pPr>
        <w:pStyle w:val="ListParagraph"/>
        <w:numPr>
          <w:ilvl w:val="1"/>
          <w:numId w:val="3"/>
        </w:numPr>
        <w:rPr>
          <w:sz w:val="24"/>
          <w:szCs w:val="24"/>
        </w:rPr>
      </w:pPr>
      <w:r>
        <w:rPr>
          <w:sz w:val="24"/>
          <w:szCs w:val="24"/>
        </w:rPr>
        <w:t>Dean presented a new version of the budget that is much more conservative, showing a lower income (expected2 lower encounters per month, CSSP funding down, expected lower fundraising income, staff salary adjustment, anticipated increased benefits premiums.)</w:t>
      </w:r>
    </w:p>
    <w:p w14:paraId="624B37BC" w14:textId="2DB7BFDB" w:rsidR="001545BD" w:rsidRDefault="001545BD" w:rsidP="00C40F1B">
      <w:pPr>
        <w:pStyle w:val="ListParagraph"/>
        <w:numPr>
          <w:ilvl w:val="1"/>
          <w:numId w:val="3"/>
        </w:numPr>
        <w:rPr>
          <w:sz w:val="24"/>
          <w:szCs w:val="24"/>
        </w:rPr>
      </w:pPr>
      <w:r>
        <w:rPr>
          <w:sz w:val="24"/>
          <w:szCs w:val="24"/>
        </w:rPr>
        <w:t>Dean reviewed the Board decision from April 2019 and showed that the new budget will not diminish the Retained Earnings to cover 9 months of operational expenses.</w:t>
      </w:r>
    </w:p>
    <w:p w14:paraId="3DDBCC04" w14:textId="77777777" w:rsidR="00723685" w:rsidRPr="00C40F1B" w:rsidRDefault="00723685" w:rsidP="00723685">
      <w:pPr>
        <w:pStyle w:val="ListParagraph"/>
        <w:ind w:left="2520"/>
        <w:rPr>
          <w:sz w:val="24"/>
          <w:szCs w:val="24"/>
        </w:rPr>
      </w:pPr>
    </w:p>
    <w:p w14:paraId="0C5BAE8D" w14:textId="56E2A64E" w:rsidR="004335AE" w:rsidRDefault="00434831" w:rsidP="004335AE">
      <w:pPr>
        <w:pStyle w:val="ListParagraph"/>
        <w:numPr>
          <w:ilvl w:val="0"/>
          <w:numId w:val="3"/>
        </w:numPr>
        <w:spacing w:after="0" w:line="240" w:lineRule="auto"/>
        <w:ind w:left="360"/>
        <w:rPr>
          <w:sz w:val="24"/>
          <w:szCs w:val="24"/>
        </w:rPr>
      </w:pPr>
      <w:r>
        <w:rPr>
          <w:sz w:val="24"/>
          <w:szCs w:val="24"/>
        </w:rPr>
        <w:t>Executive Director Report - Floyd</w:t>
      </w:r>
    </w:p>
    <w:p w14:paraId="34440CB9" w14:textId="3D2E8053" w:rsidR="004335AE" w:rsidRDefault="00434831" w:rsidP="00E529DD">
      <w:pPr>
        <w:pStyle w:val="ListParagraph"/>
        <w:numPr>
          <w:ilvl w:val="1"/>
          <w:numId w:val="3"/>
        </w:numPr>
        <w:spacing w:after="0" w:line="240" w:lineRule="auto"/>
        <w:rPr>
          <w:sz w:val="24"/>
          <w:szCs w:val="24"/>
        </w:rPr>
      </w:pPr>
      <w:r>
        <w:rPr>
          <w:sz w:val="24"/>
          <w:szCs w:val="24"/>
        </w:rPr>
        <w:t xml:space="preserve">Floyd reviewed interdependent uncertainties impacting budget funding.  If our </w:t>
      </w:r>
      <w:r>
        <w:t xml:space="preserve">PMPM </w:t>
      </w:r>
      <w:r>
        <w:rPr>
          <w:sz w:val="24"/>
          <w:szCs w:val="24"/>
        </w:rPr>
        <w:t xml:space="preserve">reimbursement rate would have increased to meet our needs, our hole would have been filled.   </w:t>
      </w:r>
      <w:r w:rsidRPr="00434831">
        <w:rPr>
          <w:sz w:val="24"/>
          <w:szCs w:val="24"/>
        </w:rPr>
        <w:t>CDD</w:t>
      </w:r>
      <w:r>
        <w:rPr>
          <w:sz w:val="24"/>
          <w:szCs w:val="24"/>
        </w:rPr>
        <w:t xml:space="preserve"> </w:t>
      </w:r>
      <w:r w:rsidRPr="00434831">
        <w:rPr>
          <w:sz w:val="24"/>
          <w:szCs w:val="24"/>
        </w:rPr>
        <w:t>promise</w:t>
      </w:r>
      <w:r>
        <w:rPr>
          <w:sz w:val="24"/>
          <w:szCs w:val="24"/>
        </w:rPr>
        <w:t>s</w:t>
      </w:r>
      <w:r w:rsidRPr="00434831">
        <w:rPr>
          <w:sz w:val="24"/>
          <w:szCs w:val="24"/>
        </w:rPr>
        <w:t xml:space="preserve"> to raise our current rate by 6.3%</w:t>
      </w:r>
      <w:r>
        <w:rPr>
          <w:sz w:val="24"/>
          <w:szCs w:val="24"/>
        </w:rPr>
        <w:t xml:space="preserve"> and t</w:t>
      </w:r>
      <w:r w:rsidRPr="00434831">
        <w:rPr>
          <w:sz w:val="24"/>
          <w:szCs w:val="24"/>
        </w:rPr>
        <w:t xml:space="preserve">he Administration testified yesterday that we </w:t>
      </w:r>
      <w:r w:rsidRPr="00434831">
        <w:rPr>
          <w:i/>
          <w:sz w:val="24"/>
          <w:szCs w:val="24"/>
        </w:rPr>
        <w:t>are</w:t>
      </w:r>
      <w:r w:rsidRPr="00434831">
        <w:rPr>
          <w:sz w:val="24"/>
          <w:szCs w:val="24"/>
        </w:rPr>
        <w:t xml:space="preserve"> going to receive that rate increase</w:t>
      </w:r>
      <w:r>
        <w:rPr>
          <w:sz w:val="24"/>
          <w:szCs w:val="24"/>
        </w:rPr>
        <w:t xml:space="preserve"> but it</w:t>
      </w:r>
      <w:r w:rsidRPr="00434831">
        <w:rPr>
          <w:sz w:val="24"/>
          <w:szCs w:val="24"/>
        </w:rPr>
        <w:t xml:space="preserve"> doesn’t meet the study’s recommended rate, by a significant amount. </w:t>
      </w:r>
      <w:r>
        <w:rPr>
          <w:sz w:val="24"/>
          <w:szCs w:val="24"/>
        </w:rPr>
        <w:t>The budget presented is not the worst</w:t>
      </w:r>
      <w:r w:rsidR="00546F4A">
        <w:rPr>
          <w:sz w:val="24"/>
          <w:szCs w:val="24"/>
        </w:rPr>
        <w:t>-</w:t>
      </w:r>
      <w:r>
        <w:rPr>
          <w:sz w:val="24"/>
          <w:szCs w:val="24"/>
        </w:rPr>
        <w:t xml:space="preserve">case scenario because we don’t know what that would look like, but it is </w:t>
      </w:r>
      <w:r w:rsidR="00E529DD">
        <w:rPr>
          <w:sz w:val="24"/>
          <w:szCs w:val="24"/>
        </w:rPr>
        <w:t>not the best</w:t>
      </w:r>
      <w:r w:rsidR="00546F4A">
        <w:rPr>
          <w:sz w:val="24"/>
          <w:szCs w:val="24"/>
        </w:rPr>
        <w:t>-</w:t>
      </w:r>
      <w:r w:rsidR="00E529DD">
        <w:rPr>
          <w:sz w:val="24"/>
          <w:szCs w:val="24"/>
        </w:rPr>
        <w:t xml:space="preserve">case scenario. DY and RW say that the reimbursement rate is a priority for </w:t>
      </w:r>
      <w:r w:rsidR="00E529DD">
        <w:rPr>
          <w:sz w:val="24"/>
          <w:szCs w:val="24"/>
        </w:rPr>
        <w:lastRenderedPageBreak/>
        <w:t xml:space="preserve">them.  </w:t>
      </w:r>
      <w:r w:rsidR="00E529DD" w:rsidRPr="00434831">
        <w:rPr>
          <w:sz w:val="24"/>
          <w:szCs w:val="24"/>
        </w:rPr>
        <w:t xml:space="preserve">It is becoming clearer that our encounter rate is decreasing during the pandemic.  </w:t>
      </w:r>
      <w:r w:rsidR="00E529DD">
        <w:rPr>
          <w:sz w:val="24"/>
          <w:szCs w:val="24"/>
        </w:rPr>
        <w:t xml:space="preserve">PSSYF will not reimburse us if we do not meet our numbers, and we are a little down in </w:t>
      </w:r>
      <w:proofErr w:type="gramStart"/>
      <w:r w:rsidR="00E529DD">
        <w:rPr>
          <w:sz w:val="24"/>
          <w:szCs w:val="24"/>
        </w:rPr>
        <w:t>April</w:t>
      </w:r>
      <w:proofErr w:type="gramEnd"/>
      <w:r w:rsidR="00E529DD">
        <w:rPr>
          <w:sz w:val="24"/>
          <w:szCs w:val="24"/>
        </w:rPr>
        <w:t xml:space="preserve"> but we met our numbers for the last two months.  Even with telehealth as an option for many programs, our numbers are anticipated to drop without the typical referrals in place.  Steve </w:t>
      </w:r>
      <w:proofErr w:type="spellStart"/>
      <w:r w:rsidR="00E529DD">
        <w:rPr>
          <w:sz w:val="24"/>
          <w:szCs w:val="24"/>
        </w:rPr>
        <w:t>Berbeco</w:t>
      </w:r>
      <w:proofErr w:type="spellEnd"/>
      <w:r w:rsidR="00E529DD">
        <w:rPr>
          <w:sz w:val="24"/>
          <w:szCs w:val="24"/>
        </w:rPr>
        <w:t xml:space="preserve"> said </w:t>
      </w:r>
      <w:r w:rsidR="00E529DD" w:rsidRPr="00E529DD">
        <w:rPr>
          <w:sz w:val="24"/>
          <w:szCs w:val="24"/>
        </w:rPr>
        <w:t>holding CIS harmless is on the list of possible uses for the Federal funds that are coming</w:t>
      </w:r>
      <w:r w:rsidR="00E529DD">
        <w:rPr>
          <w:sz w:val="24"/>
          <w:szCs w:val="24"/>
        </w:rPr>
        <w:t xml:space="preserve">.  </w:t>
      </w:r>
      <w:r w:rsidRPr="00E529DD">
        <w:rPr>
          <w:sz w:val="24"/>
          <w:szCs w:val="24"/>
        </w:rPr>
        <w:t>The legislature will budget for the first quarter of the fiscal year until some degree of certainty is gained.  Their only focus right now is on COVID and VSC.</w:t>
      </w:r>
    </w:p>
    <w:p w14:paraId="030D5BCA" w14:textId="4C26424E" w:rsidR="00E529DD" w:rsidRDefault="00E529DD" w:rsidP="00E529DD">
      <w:pPr>
        <w:pStyle w:val="ListParagraph"/>
        <w:numPr>
          <w:ilvl w:val="1"/>
          <w:numId w:val="3"/>
        </w:numPr>
        <w:spacing w:after="0" w:line="240" w:lineRule="auto"/>
        <w:rPr>
          <w:sz w:val="24"/>
          <w:szCs w:val="24"/>
        </w:rPr>
      </w:pPr>
      <w:r>
        <w:rPr>
          <w:sz w:val="24"/>
          <w:szCs w:val="24"/>
        </w:rPr>
        <w:t>Floyd reported on visits – encounters are occurring virtually, case managers are dropping off materials at participants’ houses, contacting old participants in case they need assistance, making diapers available (donated by the Junior League of Champlain Valley.)</w:t>
      </w:r>
    </w:p>
    <w:p w14:paraId="65D35F4F" w14:textId="209B40D9" w:rsidR="00723685" w:rsidRDefault="00546F4A" w:rsidP="00546F4A">
      <w:pPr>
        <w:pStyle w:val="ListParagraph"/>
        <w:numPr>
          <w:ilvl w:val="1"/>
          <w:numId w:val="3"/>
        </w:numPr>
        <w:spacing w:after="0" w:line="240" w:lineRule="auto"/>
        <w:rPr>
          <w:sz w:val="24"/>
          <w:szCs w:val="24"/>
        </w:rPr>
      </w:pPr>
      <w:r>
        <w:rPr>
          <w:sz w:val="24"/>
          <w:szCs w:val="24"/>
        </w:rPr>
        <w:t>Community Efforts– Jeff, Angela, and Ashley (HLV) are participating directly in the Incident Command group organized Lamoille non-profits and the town officials and leaders in the community.  We are collaborating with United Way to hold the grocery card while they coordinate volunteer grocery shoppers.</w:t>
      </w:r>
    </w:p>
    <w:p w14:paraId="167DDC93" w14:textId="6B629EF1" w:rsidR="00546F4A" w:rsidRDefault="00546F4A" w:rsidP="00546F4A">
      <w:pPr>
        <w:pStyle w:val="ListParagraph"/>
        <w:numPr>
          <w:ilvl w:val="1"/>
          <w:numId w:val="3"/>
        </w:numPr>
        <w:spacing w:after="0" w:line="240" w:lineRule="auto"/>
        <w:rPr>
          <w:sz w:val="24"/>
          <w:szCs w:val="24"/>
        </w:rPr>
      </w:pPr>
      <w:r>
        <w:rPr>
          <w:sz w:val="24"/>
          <w:szCs w:val="24"/>
        </w:rPr>
        <w:t xml:space="preserve">Internal – Staff meeting is now weekly (virtual.)  Floyd sends emails to the staff at night periodically.  </w:t>
      </w:r>
    </w:p>
    <w:p w14:paraId="41787B23" w14:textId="696FD262" w:rsidR="003017FD" w:rsidRPr="00546F4A" w:rsidRDefault="003017FD" w:rsidP="00546F4A">
      <w:pPr>
        <w:pStyle w:val="ListParagraph"/>
        <w:numPr>
          <w:ilvl w:val="1"/>
          <w:numId w:val="3"/>
        </w:numPr>
        <w:spacing w:after="0" w:line="240" w:lineRule="auto"/>
        <w:rPr>
          <w:sz w:val="24"/>
          <w:szCs w:val="24"/>
        </w:rPr>
      </w:pPr>
      <w:r>
        <w:rPr>
          <w:sz w:val="24"/>
          <w:szCs w:val="24"/>
        </w:rPr>
        <w:t xml:space="preserve">Parent Education and Playgroups have moved to a virtual format – last night’s parent </w:t>
      </w:r>
      <w:proofErr w:type="spellStart"/>
      <w:r>
        <w:rPr>
          <w:sz w:val="24"/>
          <w:szCs w:val="24"/>
        </w:rPr>
        <w:t>ed</w:t>
      </w:r>
      <w:proofErr w:type="spellEnd"/>
      <w:r>
        <w:rPr>
          <w:sz w:val="24"/>
          <w:szCs w:val="24"/>
        </w:rPr>
        <w:t xml:space="preserve"> presentation had 32 attendees!  We are planning to hold more like this.</w:t>
      </w:r>
    </w:p>
    <w:p w14:paraId="01E41DAF" w14:textId="77777777" w:rsidR="00723685" w:rsidRPr="00723685" w:rsidRDefault="00723685" w:rsidP="00723685">
      <w:pPr>
        <w:pStyle w:val="ListParagraph"/>
        <w:spacing w:after="0" w:line="240" w:lineRule="auto"/>
        <w:ind w:left="2520"/>
        <w:rPr>
          <w:sz w:val="24"/>
          <w:szCs w:val="24"/>
        </w:rPr>
      </w:pPr>
    </w:p>
    <w:p w14:paraId="1980F4B7" w14:textId="6196FBBB" w:rsidR="004335AE" w:rsidRDefault="00546F4A" w:rsidP="004335AE">
      <w:pPr>
        <w:pStyle w:val="ListParagraph"/>
        <w:numPr>
          <w:ilvl w:val="0"/>
          <w:numId w:val="3"/>
        </w:numPr>
        <w:spacing w:after="0" w:line="240" w:lineRule="auto"/>
        <w:ind w:left="360"/>
        <w:rPr>
          <w:sz w:val="24"/>
          <w:szCs w:val="24"/>
        </w:rPr>
      </w:pPr>
      <w:r>
        <w:rPr>
          <w:sz w:val="24"/>
          <w:szCs w:val="24"/>
        </w:rPr>
        <w:t>Development Director Report - Julia</w:t>
      </w:r>
    </w:p>
    <w:p w14:paraId="1E16CEB1" w14:textId="30E55D26" w:rsidR="00BE6AA9" w:rsidRDefault="00546F4A" w:rsidP="00BE6AA9">
      <w:pPr>
        <w:pStyle w:val="ListParagraph"/>
        <w:numPr>
          <w:ilvl w:val="1"/>
          <w:numId w:val="3"/>
        </w:numPr>
        <w:spacing w:after="0" w:line="240" w:lineRule="auto"/>
        <w:rPr>
          <w:sz w:val="24"/>
          <w:szCs w:val="24"/>
        </w:rPr>
      </w:pPr>
      <w:r>
        <w:rPr>
          <w:sz w:val="24"/>
          <w:szCs w:val="24"/>
        </w:rPr>
        <w:t>Kid to Camp</w:t>
      </w:r>
      <w:r w:rsidR="004A35E8">
        <w:rPr>
          <w:sz w:val="24"/>
          <w:szCs w:val="24"/>
        </w:rPr>
        <w:t xml:space="preserve"> – If Camps run, we have $6K secured that will go to LFC families first.  We have another $5K in matching funds that we will use to carefully approach certain donors, but we are trying to be sensitive to our supporters’ needs and financial hardships.</w:t>
      </w:r>
    </w:p>
    <w:p w14:paraId="37FFE44B" w14:textId="1FCCC503" w:rsidR="00BE6AA9" w:rsidRDefault="004A35E8" w:rsidP="00BE6AA9">
      <w:pPr>
        <w:pStyle w:val="ListParagraph"/>
        <w:numPr>
          <w:ilvl w:val="1"/>
          <w:numId w:val="3"/>
        </w:numPr>
        <w:spacing w:after="0" w:line="240" w:lineRule="auto"/>
        <w:rPr>
          <w:sz w:val="24"/>
          <w:szCs w:val="24"/>
        </w:rPr>
      </w:pPr>
      <w:r>
        <w:rPr>
          <w:sz w:val="24"/>
          <w:szCs w:val="24"/>
        </w:rPr>
        <w:t xml:space="preserve">A very loyal private donor has given LFC </w:t>
      </w:r>
      <w:r w:rsidR="006C2816">
        <w:rPr>
          <w:sz w:val="24"/>
          <w:szCs w:val="24"/>
        </w:rPr>
        <w:t>$50K</w:t>
      </w:r>
      <w:r>
        <w:rPr>
          <w:sz w:val="24"/>
          <w:szCs w:val="24"/>
        </w:rPr>
        <w:t xml:space="preserve"> in funds to help mitigate the losses due to COVID.</w:t>
      </w:r>
    </w:p>
    <w:p w14:paraId="7E4684EC" w14:textId="186C536D" w:rsidR="004B4A14" w:rsidRPr="00881435" w:rsidRDefault="004A35E8" w:rsidP="004B4A14">
      <w:pPr>
        <w:pStyle w:val="ListParagraph"/>
        <w:numPr>
          <w:ilvl w:val="1"/>
          <w:numId w:val="3"/>
        </w:numPr>
        <w:spacing w:after="0" w:line="240" w:lineRule="auto"/>
        <w:rPr>
          <w:color w:val="000000" w:themeColor="text1"/>
          <w:sz w:val="24"/>
          <w:szCs w:val="24"/>
        </w:rPr>
      </w:pPr>
      <w:r>
        <w:rPr>
          <w:sz w:val="24"/>
          <w:szCs w:val="24"/>
        </w:rPr>
        <w:t xml:space="preserve">LFC is on the radar of </w:t>
      </w:r>
      <w:r w:rsidR="006C2816">
        <w:rPr>
          <w:sz w:val="24"/>
          <w:szCs w:val="24"/>
        </w:rPr>
        <w:t>VCF</w:t>
      </w:r>
      <w:r>
        <w:rPr>
          <w:sz w:val="24"/>
          <w:szCs w:val="24"/>
        </w:rPr>
        <w:t xml:space="preserve"> and is applying for several</w:t>
      </w:r>
      <w:r w:rsidR="006C2816">
        <w:rPr>
          <w:sz w:val="24"/>
          <w:szCs w:val="24"/>
        </w:rPr>
        <w:t xml:space="preserve"> grants</w:t>
      </w:r>
      <w:r>
        <w:rPr>
          <w:sz w:val="24"/>
          <w:szCs w:val="24"/>
        </w:rPr>
        <w:t>, looking for other funding avenues</w:t>
      </w:r>
    </w:p>
    <w:p w14:paraId="42421D25" w14:textId="2C896D8B" w:rsidR="004B4A14" w:rsidRDefault="004A35E8" w:rsidP="00BE6AA9">
      <w:pPr>
        <w:pStyle w:val="ListParagraph"/>
        <w:numPr>
          <w:ilvl w:val="1"/>
          <w:numId w:val="3"/>
        </w:numPr>
        <w:spacing w:after="0" w:line="240" w:lineRule="auto"/>
        <w:rPr>
          <w:sz w:val="24"/>
          <w:szCs w:val="24"/>
        </w:rPr>
      </w:pPr>
      <w:r>
        <w:rPr>
          <w:color w:val="000000" w:themeColor="text1"/>
          <w:sz w:val="24"/>
          <w:szCs w:val="24"/>
        </w:rPr>
        <w:t>Staff is working on two projects around sending a m</w:t>
      </w:r>
      <w:r w:rsidR="006C2816">
        <w:rPr>
          <w:color w:val="000000" w:themeColor="text1"/>
          <w:sz w:val="24"/>
          <w:szCs w:val="24"/>
        </w:rPr>
        <w:t xml:space="preserve">essage to </w:t>
      </w:r>
      <w:r>
        <w:rPr>
          <w:color w:val="000000" w:themeColor="text1"/>
          <w:sz w:val="24"/>
          <w:szCs w:val="24"/>
        </w:rPr>
        <w:t>our families and c</w:t>
      </w:r>
      <w:r w:rsidR="006C2816">
        <w:rPr>
          <w:color w:val="000000" w:themeColor="text1"/>
          <w:sz w:val="24"/>
          <w:szCs w:val="24"/>
        </w:rPr>
        <w:t>ommunity</w:t>
      </w:r>
    </w:p>
    <w:p w14:paraId="056F0F16" w14:textId="72964DA1" w:rsidR="00B6011D" w:rsidRDefault="004A35E8" w:rsidP="00BE6AA9">
      <w:pPr>
        <w:pStyle w:val="ListParagraph"/>
        <w:numPr>
          <w:ilvl w:val="1"/>
          <w:numId w:val="3"/>
        </w:numPr>
        <w:spacing w:after="0" w:line="240" w:lineRule="auto"/>
        <w:rPr>
          <w:sz w:val="24"/>
          <w:szCs w:val="24"/>
        </w:rPr>
      </w:pPr>
      <w:r>
        <w:rPr>
          <w:sz w:val="24"/>
          <w:szCs w:val="24"/>
        </w:rPr>
        <w:t>We are collaborating with LRC, CHNC, VFF, HLV to fund, coordinate, and distribute a</w:t>
      </w:r>
      <w:r w:rsidR="006C2816">
        <w:rPr>
          <w:sz w:val="24"/>
          <w:szCs w:val="24"/>
        </w:rPr>
        <w:t>ctivity bags</w:t>
      </w:r>
      <w:r>
        <w:rPr>
          <w:sz w:val="24"/>
          <w:szCs w:val="24"/>
        </w:rPr>
        <w:t xml:space="preserve"> with materials for 200 families meant to build protective factors through cognitive, emotional, and physical expression</w:t>
      </w:r>
    </w:p>
    <w:p w14:paraId="019654A2" w14:textId="72F31592" w:rsidR="00B6011D" w:rsidRDefault="004A35E8" w:rsidP="00BE6AA9">
      <w:pPr>
        <w:pStyle w:val="ListParagraph"/>
        <w:numPr>
          <w:ilvl w:val="1"/>
          <w:numId w:val="3"/>
        </w:numPr>
        <w:spacing w:after="0" w:line="240" w:lineRule="auto"/>
        <w:rPr>
          <w:sz w:val="24"/>
          <w:szCs w:val="24"/>
        </w:rPr>
      </w:pPr>
      <w:r>
        <w:rPr>
          <w:sz w:val="24"/>
          <w:szCs w:val="24"/>
        </w:rPr>
        <w:t>The Board discussed ways to show s</w:t>
      </w:r>
      <w:r w:rsidR="006C2816">
        <w:rPr>
          <w:sz w:val="24"/>
          <w:szCs w:val="24"/>
        </w:rPr>
        <w:t xml:space="preserve">taff </w:t>
      </w:r>
      <w:r>
        <w:rPr>
          <w:sz w:val="24"/>
          <w:szCs w:val="24"/>
        </w:rPr>
        <w:t>a</w:t>
      </w:r>
      <w:r w:rsidR="006C2816">
        <w:rPr>
          <w:sz w:val="24"/>
          <w:szCs w:val="24"/>
        </w:rPr>
        <w:t>ppreciation</w:t>
      </w:r>
    </w:p>
    <w:p w14:paraId="69289632" w14:textId="442E51B7" w:rsidR="006C2816" w:rsidRDefault="004A35E8" w:rsidP="00BE6AA9">
      <w:pPr>
        <w:pStyle w:val="ListParagraph"/>
        <w:numPr>
          <w:ilvl w:val="1"/>
          <w:numId w:val="3"/>
        </w:numPr>
        <w:spacing w:after="0" w:line="240" w:lineRule="auto"/>
        <w:rPr>
          <w:sz w:val="24"/>
          <w:szCs w:val="24"/>
        </w:rPr>
      </w:pPr>
      <w:r>
        <w:rPr>
          <w:sz w:val="24"/>
          <w:szCs w:val="24"/>
        </w:rPr>
        <w:t xml:space="preserve">Thank you cards for </w:t>
      </w:r>
      <w:r w:rsidR="006C2816" w:rsidRPr="007607E5">
        <w:rPr>
          <w:sz w:val="24"/>
          <w:szCs w:val="24"/>
        </w:rPr>
        <w:t>Annual Appeal</w:t>
      </w:r>
      <w:r>
        <w:rPr>
          <w:sz w:val="24"/>
          <w:szCs w:val="24"/>
        </w:rPr>
        <w:t xml:space="preserve"> donors from Board is still the plan but has not yet been implemented.</w:t>
      </w:r>
    </w:p>
    <w:p w14:paraId="0338D246" w14:textId="77777777" w:rsidR="004335AE" w:rsidRPr="004335AE" w:rsidRDefault="004335AE" w:rsidP="004335AE">
      <w:pPr>
        <w:pStyle w:val="ListParagraph"/>
        <w:rPr>
          <w:sz w:val="24"/>
          <w:szCs w:val="24"/>
        </w:rPr>
      </w:pPr>
    </w:p>
    <w:p w14:paraId="73D32A82" w14:textId="301D8D95" w:rsidR="004335AE" w:rsidRPr="00C40F1B" w:rsidRDefault="006C2816" w:rsidP="00C40F1B">
      <w:pPr>
        <w:pStyle w:val="ListParagraph"/>
        <w:numPr>
          <w:ilvl w:val="0"/>
          <w:numId w:val="3"/>
        </w:numPr>
        <w:spacing w:after="0" w:line="240" w:lineRule="auto"/>
        <w:ind w:left="360"/>
        <w:rPr>
          <w:sz w:val="24"/>
          <w:szCs w:val="24"/>
        </w:rPr>
      </w:pPr>
      <w:r>
        <w:rPr>
          <w:sz w:val="24"/>
          <w:szCs w:val="24"/>
        </w:rPr>
        <w:lastRenderedPageBreak/>
        <w:t>Annual Meeting</w:t>
      </w:r>
    </w:p>
    <w:p w14:paraId="3500A864" w14:textId="3A9A7F93" w:rsidR="00F551A8" w:rsidRPr="00034D31" w:rsidRDefault="006C2816" w:rsidP="00034D31">
      <w:pPr>
        <w:pStyle w:val="ListParagraph"/>
        <w:numPr>
          <w:ilvl w:val="0"/>
          <w:numId w:val="1"/>
        </w:numPr>
        <w:spacing w:after="0" w:line="240" w:lineRule="auto"/>
        <w:rPr>
          <w:sz w:val="24"/>
          <w:szCs w:val="24"/>
        </w:rPr>
      </w:pPr>
      <w:r w:rsidRPr="00034D31">
        <w:rPr>
          <w:sz w:val="24"/>
          <w:szCs w:val="24"/>
        </w:rPr>
        <w:t>If we cancel the meeting, Floyd would still like to acknowledge our staff and supporters.</w:t>
      </w:r>
    </w:p>
    <w:p w14:paraId="33F3D07C" w14:textId="05C6163E" w:rsidR="004133C0" w:rsidRDefault="006C2816" w:rsidP="006C2816">
      <w:pPr>
        <w:pStyle w:val="ListParagraph"/>
        <w:numPr>
          <w:ilvl w:val="0"/>
          <w:numId w:val="1"/>
        </w:numPr>
        <w:spacing w:after="0" w:line="240" w:lineRule="auto"/>
        <w:rPr>
          <w:sz w:val="24"/>
          <w:szCs w:val="24"/>
        </w:rPr>
      </w:pPr>
      <w:r>
        <w:rPr>
          <w:sz w:val="24"/>
          <w:szCs w:val="24"/>
        </w:rPr>
        <w:t xml:space="preserve">Board discussed honoring anniversaries and staff and supporters either way – an article, ad in the paper, or other idea.  </w:t>
      </w:r>
    </w:p>
    <w:p w14:paraId="1B500212" w14:textId="70405A2D" w:rsidR="00034D31" w:rsidRPr="006C2816" w:rsidRDefault="00034D31" w:rsidP="006C2816">
      <w:pPr>
        <w:pStyle w:val="ListParagraph"/>
        <w:numPr>
          <w:ilvl w:val="0"/>
          <w:numId w:val="1"/>
        </w:numPr>
        <w:spacing w:after="0" w:line="240" w:lineRule="auto"/>
        <w:rPr>
          <w:sz w:val="24"/>
          <w:szCs w:val="24"/>
        </w:rPr>
      </w:pPr>
      <w:r>
        <w:rPr>
          <w:sz w:val="24"/>
          <w:szCs w:val="24"/>
        </w:rPr>
        <w:t>We will want to re-elect or elect Board members either way.</w:t>
      </w:r>
    </w:p>
    <w:p w14:paraId="6741A67E" w14:textId="77777777" w:rsidR="00F86B91" w:rsidRDefault="001C75DF" w:rsidP="00F86B91">
      <w:pPr>
        <w:spacing w:after="0" w:line="240" w:lineRule="auto"/>
        <w:rPr>
          <w:sz w:val="24"/>
          <w:szCs w:val="24"/>
        </w:rPr>
      </w:pPr>
      <w:r>
        <w:rPr>
          <w:sz w:val="24"/>
          <w:szCs w:val="24"/>
        </w:rPr>
        <w:t xml:space="preserve">8.     </w:t>
      </w:r>
      <w:r w:rsidR="004133C0" w:rsidRPr="001C75DF">
        <w:rPr>
          <w:sz w:val="24"/>
          <w:szCs w:val="24"/>
        </w:rPr>
        <w:t>Other Business</w:t>
      </w:r>
      <w:r w:rsidR="00723685" w:rsidRPr="001C75DF">
        <w:rPr>
          <w:sz w:val="24"/>
          <w:szCs w:val="24"/>
        </w:rPr>
        <w:t xml:space="preserve">: </w:t>
      </w:r>
    </w:p>
    <w:p w14:paraId="15150308" w14:textId="20D79227" w:rsidR="004133C0" w:rsidRPr="00F86B91" w:rsidRDefault="00F86B91" w:rsidP="006C2816">
      <w:pPr>
        <w:spacing w:after="0" w:line="240" w:lineRule="auto"/>
        <w:ind w:left="2520" w:hanging="360"/>
        <w:rPr>
          <w:sz w:val="24"/>
          <w:szCs w:val="24"/>
        </w:rPr>
      </w:pPr>
      <w:r>
        <w:rPr>
          <w:sz w:val="24"/>
          <w:szCs w:val="24"/>
        </w:rPr>
        <w:t xml:space="preserve">a.   </w:t>
      </w:r>
      <w:r w:rsidR="006C2816">
        <w:rPr>
          <w:sz w:val="24"/>
          <w:szCs w:val="24"/>
        </w:rPr>
        <w:t xml:space="preserve">Floyd described the new recruiting incentive and pitched a program where if LFC staff recruits someone that is hired and goes through a probationary period, they get a $100 bonus.  The Board decided to vote on </w:t>
      </w:r>
      <w:proofErr w:type="gramStart"/>
      <w:r w:rsidR="006C2816">
        <w:rPr>
          <w:sz w:val="24"/>
          <w:szCs w:val="24"/>
        </w:rPr>
        <w:t>it</w:t>
      </w:r>
      <w:proofErr w:type="gramEnd"/>
      <w:r w:rsidR="006C2816">
        <w:rPr>
          <w:sz w:val="24"/>
          <w:szCs w:val="24"/>
        </w:rPr>
        <w:t xml:space="preserve"> next meeting.</w:t>
      </w:r>
    </w:p>
    <w:p w14:paraId="6D99060A" w14:textId="77777777" w:rsidR="00F86B91" w:rsidRDefault="00F86B91" w:rsidP="00D10FBC">
      <w:pPr>
        <w:spacing w:after="0"/>
        <w:jc w:val="center"/>
        <w:rPr>
          <w:b/>
          <w:sz w:val="24"/>
          <w:szCs w:val="24"/>
        </w:rPr>
      </w:pPr>
    </w:p>
    <w:p w14:paraId="0271300F" w14:textId="7FA07397" w:rsidR="002411E9" w:rsidRPr="00D10FBC" w:rsidRDefault="004133C0" w:rsidP="00D10FBC">
      <w:pPr>
        <w:spacing w:after="0"/>
        <w:jc w:val="center"/>
        <w:rPr>
          <w:b/>
          <w:sz w:val="24"/>
          <w:szCs w:val="24"/>
        </w:rPr>
      </w:pPr>
      <w:r w:rsidRPr="004133C0">
        <w:rPr>
          <w:b/>
          <w:sz w:val="24"/>
          <w:szCs w:val="24"/>
        </w:rPr>
        <w:t xml:space="preserve">Next Meeting Wednesday, </w:t>
      </w:r>
      <w:r w:rsidR="006C2816">
        <w:rPr>
          <w:b/>
          <w:sz w:val="24"/>
          <w:szCs w:val="24"/>
        </w:rPr>
        <w:t>May</w:t>
      </w:r>
      <w:r w:rsidRPr="004133C0">
        <w:rPr>
          <w:b/>
          <w:sz w:val="24"/>
          <w:szCs w:val="24"/>
        </w:rPr>
        <w:t xml:space="preserve"> 2</w:t>
      </w:r>
      <w:r w:rsidR="006C2816">
        <w:rPr>
          <w:b/>
          <w:sz w:val="24"/>
          <w:szCs w:val="24"/>
        </w:rPr>
        <w:t>7</w:t>
      </w:r>
      <w:r w:rsidRPr="004133C0">
        <w:rPr>
          <w:b/>
          <w:sz w:val="24"/>
          <w:szCs w:val="24"/>
        </w:rPr>
        <w:t>, 2020</w:t>
      </w:r>
    </w:p>
    <w:sectPr w:rsidR="002411E9" w:rsidRPr="00D10F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058"/>
    <w:multiLevelType w:val="hybridMultilevel"/>
    <w:tmpl w:val="D99A63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A2F646C"/>
    <w:multiLevelType w:val="hybridMultilevel"/>
    <w:tmpl w:val="8426338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DEA27D50">
      <w:start w:val="1"/>
      <w:numFmt w:val="lowerLetter"/>
      <w:lvlText w:val="%3."/>
      <w:lvlJc w:val="right"/>
      <w:pPr>
        <w:ind w:left="2520" w:hanging="180"/>
      </w:pPr>
      <w:rPr>
        <w:rFonts w:asciiTheme="minorHAnsi" w:eastAsiaTheme="minorHAnsi" w:hAnsiTheme="minorHAnsi" w:cstheme="minorBidi"/>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D235D7"/>
    <w:multiLevelType w:val="hybridMultilevel"/>
    <w:tmpl w:val="653631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2855ACF"/>
    <w:multiLevelType w:val="hybridMultilevel"/>
    <w:tmpl w:val="80C467F0"/>
    <w:lvl w:ilvl="0" w:tplc="04090019">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DEA27D50">
      <w:start w:val="1"/>
      <w:numFmt w:val="lowerLetter"/>
      <w:lvlText w:val="%3."/>
      <w:lvlJc w:val="right"/>
      <w:pPr>
        <w:ind w:left="3960" w:hanging="180"/>
      </w:pPr>
      <w:rPr>
        <w:rFonts w:asciiTheme="minorHAnsi" w:eastAsiaTheme="minorHAnsi" w:hAnsiTheme="minorHAnsi" w:cstheme="minorBidi"/>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33C41D0F"/>
    <w:multiLevelType w:val="multilevel"/>
    <w:tmpl w:val="80C467F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Letter"/>
      <w:lvlText w:val="%3."/>
      <w:lvlJc w:val="right"/>
      <w:pPr>
        <w:ind w:left="2520" w:hanging="180"/>
      </w:pPr>
      <w:rPr>
        <w:rFonts w:asciiTheme="minorHAnsi" w:eastAsiaTheme="minorHAnsi" w:hAnsiTheme="minorHAnsi" w:cstheme="minorBidi"/>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7F73B4A"/>
    <w:multiLevelType w:val="hybridMultilevel"/>
    <w:tmpl w:val="8F7E7A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9B76A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9EA5571"/>
    <w:multiLevelType w:val="hybridMultilevel"/>
    <w:tmpl w:val="4D10CFE0"/>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C9533D2"/>
    <w:multiLevelType w:val="multilevel"/>
    <w:tmpl w:val="4D10CFE0"/>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511019F8"/>
    <w:multiLevelType w:val="hybridMultilevel"/>
    <w:tmpl w:val="D9DA23FA"/>
    <w:lvl w:ilvl="0" w:tplc="B0FEA1D2">
      <w:start w:val="1"/>
      <w:numFmt w:val="decimal"/>
      <w:lvlText w:val="%1."/>
      <w:lvlJc w:val="left"/>
      <w:pPr>
        <w:ind w:left="1800" w:hanging="360"/>
      </w:pPr>
      <w:rPr>
        <w:rFonts w:hint="default"/>
      </w:r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53E03D7"/>
    <w:multiLevelType w:val="multilevel"/>
    <w:tmpl w:val="80C467F0"/>
    <w:lvl w:ilvl="0">
      <w:start w:val="1"/>
      <w:numFmt w:val="lowerLetter"/>
      <w:lvlText w:val="%1."/>
      <w:lvlJc w:val="left"/>
      <w:pPr>
        <w:ind w:left="2520" w:hanging="360"/>
      </w:pPr>
      <w:rPr>
        <w:rFonts w:hint="default"/>
      </w:rPr>
    </w:lvl>
    <w:lvl w:ilvl="1">
      <w:start w:val="1"/>
      <w:numFmt w:val="lowerLetter"/>
      <w:lvlText w:val="%2."/>
      <w:lvlJc w:val="left"/>
      <w:pPr>
        <w:ind w:left="3240" w:hanging="360"/>
      </w:pPr>
    </w:lvl>
    <w:lvl w:ilvl="2">
      <w:start w:val="1"/>
      <w:numFmt w:val="lowerLetter"/>
      <w:lvlText w:val="%3."/>
      <w:lvlJc w:val="right"/>
      <w:pPr>
        <w:ind w:left="3960" w:hanging="180"/>
      </w:pPr>
      <w:rPr>
        <w:rFonts w:asciiTheme="minorHAnsi" w:eastAsiaTheme="minorHAnsi" w:hAnsiTheme="minorHAnsi" w:cstheme="minorBidi"/>
      </w:r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1" w15:restartNumberingAfterBreak="0">
    <w:nsid w:val="674624AD"/>
    <w:multiLevelType w:val="hybridMultilevel"/>
    <w:tmpl w:val="BFD25568"/>
    <w:lvl w:ilvl="0" w:tplc="04090019">
      <w:start w:val="3"/>
      <w:numFmt w:val="lowerLetter"/>
      <w:lvlText w:val="%1."/>
      <w:lvlJc w:val="left"/>
      <w:pPr>
        <w:ind w:left="2500" w:hanging="360"/>
      </w:pPr>
      <w:rPr>
        <w:rFonts w:hint="default"/>
      </w:rPr>
    </w:lvl>
    <w:lvl w:ilvl="1" w:tplc="04090019">
      <w:start w:val="1"/>
      <w:numFmt w:val="lowerLetter"/>
      <w:lvlText w:val="%2."/>
      <w:lvlJc w:val="left"/>
      <w:pPr>
        <w:ind w:left="3220" w:hanging="360"/>
      </w:pPr>
    </w:lvl>
    <w:lvl w:ilvl="2" w:tplc="0409001B" w:tentative="1">
      <w:start w:val="1"/>
      <w:numFmt w:val="lowerRoman"/>
      <w:lvlText w:val="%3."/>
      <w:lvlJc w:val="right"/>
      <w:pPr>
        <w:ind w:left="3940" w:hanging="180"/>
      </w:pPr>
    </w:lvl>
    <w:lvl w:ilvl="3" w:tplc="0409000F" w:tentative="1">
      <w:start w:val="1"/>
      <w:numFmt w:val="decimal"/>
      <w:lvlText w:val="%4."/>
      <w:lvlJc w:val="left"/>
      <w:pPr>
        <w:ind w:left="4660" w:hanging="360"/>
      </w:pPr>
    </w:lvl>
    <w:lvl w:ilvl="4" w:tplc="04090019" w:tentative="1">
      <w:start w:val="1"/>
      <w:numFmt w:val="lowerLetter"/>
      <w:lvlText w:val="%5."/>
      <w:lvlJc w:val="left"/>
      <w:pPr>
        <w:ind w:left="5380" w:hanging="360"/>
      </w:pPr>
    </w:lvl>
    <w:lvl w:ilvl="5" w:tplc="0409001B" w:tentative="1">
      <w:start w:val="1"/>
      <w:numFmt w:val="lowerRoman"/>
      <w:lvlText w:val="%6."/>
      <w:lvlJc w:val="right"/>
      <w:pPr>
        <w:ind w:left="6100" w:hanging="180"/>
      </w:pPr>
    </w:lvl>
    <w:lvl w:ilvl="6" w:tplc="0409000F" w:tentative="1">
      <w:start w:val="1"/>
      <w:numFmt w:val="decimal"/>
      <w:lvlText w:val="%7."/>
      <w:lvlJc w:val="left"/>
      <w:pPr>
        <w:ind w:left="6820" w:hanging="360"/>
      </w:pPr>
    </w:lvl>
    <w:lvl w:ilvl="7" w:tplc="04090019" w:tentative="1">
      <w:start w:val="1"/>
      <w:numFmt w:val="lowerLetter"/>
      <w:lvlText w:val="%8."/>
      <w:lvlJc w:val="left"/>
      <w:pPr>
        <w:ind w:left="7540" w:hanging="360"/>
      </w:pPr>
    </w:lvl>
    <w:lvl w:ilvl="8" w:tplc="0409001B" w:tentative="1">
      <w:start w:val="1"/>
      <w:numFmt w:val="lowerRoman"/>
      <w:lvlText w:val="%9."/>
      <w:lvlJc w:val="right"/>
      <w:pPr>
        <w:ind w:left="8260" w:hanging="180"/>
      </w:pPr>
    </w:lvl>
  </w:abstractNum>
  <w:num w:numId="1">
    <w:abstractNumId w:val="3"/>
  </w:num>
  <w:num w:numId="2">
    <w:abstractNumId w:val="9"/>
  </w:num>
  <w:num w:numId="3">
    <w:abstractNumId w:val="7"/>
  </w:num>
  <w:num w:numId="4">
    <w:abstractNumId w:val="0"/>
  </w:num>
  <w:num w:numId="5">
    <w:abstractNumId w:val="5"/>
  </w:num>
  <w:num w:numId="6">
    <w:abstractNumId w:val="2"/>
  </w:num>
  <w:num w:numId="7">
    <w:abstractNumId w:val="11"/>
  </w:num>
  <w:num w:numId="8">
    <w:abstractNumId w:val="4"/>
  </w:num>
  <w:num w:numId="9">
    <w:abstractNumId w:val="1"/>
  </w:num>
  <w:num w:numId="10">
    <w:abstractNumId w:val="8"/>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0B"/>
    <w:rsid w:val="00034D31"/>
    <w:rsid w:val="00054B31"/>
    <w:rsid w:val="00063413"/>
    <w:rsid w:val="000921F3"/>
    <w:rsid w:val="00121A3F"/>
    <w:rsid w:val="001545BD"/>
    <w:rsid w:val="001858A2"/>
    <w:rsid w:val="001B3F70"/>
    <w:rsid w:val="001B49D0"/>
    <w:rsid w:val="001C75DF"/>
    <w:rsid w:val="001D6756"/>
    <w:rsid w:val="0029250B"/>
    <w:rsid w:val="003017FD"/>
    <w:rsid w:val="003157A5"/>
    <w:rsid w:val="003962E1"/>
    <w:rsid w:val="004133C0"/>
    <w:rsid w:val="0042707D"/>
    <w:rsid w:val="00431F0D"/>
    <w:rsid w:val="004335AE"/>
    <w:rsid w:val="00434831"/>
    <w:rsid w:val="00456408"/>
    <w:rsid w:val="00461685"/>
    <w:rsid w:val="004A35E8"/>
    <w:rsid w:val="004A745B"/>
    <w:rsid w:val="004B4A14"/>
    <w:rsid w:val="00503678"/>
    <w:rsid w:val="00546F4A"/>
    <w:rsid w:val="00593F50"/>
    <w:rsid w:val="006C2816"/>
    <w:rsid w:val="006F36AF"/>
    <w:rsid w:val="00723685"/>
    <w:rsid w:val="007607E5"/>
    <w:rsid w:val="00881435"/>
    <w:rsid w:val="008F50E7"/>
    <w:rsid w:val="00971D68"/>
    <w:rsid w:val="00997787"/>
    <w:rsid w:val="00A32375"/>
    <w:rsid w:val="00AF314D"/>
    <w:rsid w:val="00B2668B"/>
    <w:rsid w:val="00B6011D"/>
    <w:rsid w:val="00BA5B42"/>
    <w:rsid w:val="00BE6AA9"/>
    <w:rsid w:val="00C22282"/>
    <w:rsid w:val="00C40F1B"/>
    <w:rsid w:val="00D10FBC"/>
    <w:rsid w:val="00D52E26"/>
    <w:rsid w:val="00DA0FA4"/>
    <w:rsid w:val="00DA1A10"/>
    <w:rsid w:val="00E529DD"/>
    <w:rsid w:val="00F551A8"/>
    <w:rsid w:val="00F86B91"/>
    <w:rsid w:val="00FB76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33A6E"/>
  <w15:chartTrackingRefBased/>
  <w15:docId w15:val="{147B343E-3C62-460F-BF71-F0D7F436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250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50B"/>
    <w:pPr>
      <w:ind w:left="720"/>
      <w:contextualSpacing/>
    </w:pPr>
  </w:style>
  <w:style w:type="paragraph" w:styleId="Revision">
    <w:name w:val="Revision"/>
    <w:hidden/>
    <w:uiPriority w:val="99"/>
    <w:semiHidden/>
    <w:rsid w:val="001858A2"/>
    <w:pPr>
      <w:spacing w:after="0" w:line="240" w:lineRule="auto"/>
    </w:pPr>
  </w:style>
  <w:style w:type="paragraph" w:styleId="BalloonText">
    <w:name w:val="Balloon Text"/>
    <w:basedOn w:val="Normal"/>
    <w:link w:val="BalloonTextChar"/>
    <w:uiPriority w:val="99"/>
    <w:semiHidden/>
    <w:unhideWhenUsed/>
    <w:rsid w:val="0088143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8143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215AB-5A7A-4241-9C3B-08E6F5296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Floyd Nease</dc:creator>
  <cp:keywords/>
  <dc:description/>
  <cp:lastModifiedBy>Julia Skonicki</cp:lastModifiedBy>
  <cp:revision>2</cp:revision>
  <dcterms:created xsi:type="dcterms:W3CDTF">2020-04-22T22:43:00Z</dcterms:created>
  <dcterms:modified xsi:type="dcterms:W3CDTF">2020-04-22T22:43:00Z</dcterms:modified>
</cp:coreProperties>
</file>