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B4AD9" w:rsidRDefault="00EE17EC">
      <w:pPr>
        <w:jc w:val="center"/>
        <w:rPr>
          <w:b/>
          <w:sz w:val="24"/>
          <w:szCs w:val="24"/>
          <w:u w:val="single"/>
        </w:rPr>
      </w:pPr>
      <w:r>
        <w:rPr>
          <w:b/>
          <w:sz w:val="24"/>
          <w:szCs w:val="24"/>
          <w:u w:val="single"/>
        </w:rPr>
        <w:t>Lamoille Family Center Board of Directors</w:t>
      </w:r>
    </w:p>
    <w:p w14:paraId="00000002" w14:textId="77777777" w:rsidR="000B4AD9" w:rsidRDefault="00EE17EC">
      <w:pPr>
        <w:jc w:val="center"/>
        <w:rPr>
          <w:b/>
          <w:sz w:val="24"/>
          <w:szCs w:val="24"/>
        </w:rPr>
      </w:pPr>
      <w:r>
        <w:rPr>
          <w:b/>
          <w:sz w:val="24"/>
          <w:szCs w:val="24"/>
        </w:rPr>
        <w:t>Minutes</w:t>
      </w:r>
    </w:p>
    <w:p w14:paraId="00000003" w14:textId="29554AE4" w:rsidR="000B4AD9" w:rsidRDefault="00EE17EC">
      <w:pPr>
        <w:jc w:val="center"/>
        <w:rPr>
          <w:b/>
          <w:sz w:val="24"/>
          <w:szCs w:val="24"/>
        </w:rPr>
      </w:pPr>
      <w:r>
        <w:rPr>
          <w:b/>
          <w:sz w:val="24"/>
          <w:szCs w:val="24"/>
        </w:rPr>
        <w:t xml:space="preserve">Virtual Video Conference:  Wednesday, </w:t>
      </w:r>
      <w:r w:rsidR="00677590">
        <w:rPr>
          <w:b/>
          <w:sz w:val="24"/>
          <w:szCs w:val="24"/>
        </w:rPr>
        <w:t>Dec</w:t>
      </w:r>
      <w:r w:rsidR="00C055F4">
        <w:rPr>
          <w:b/>
          <w:sz w:val="24"/>
          <w:szCs w:val="24"/>
        </w:rPr>
        <w:t>ember 1</w:t>
      </w:r>
      <w:r w:rsidR="00677590">
        <w:rPr>
          <w:b/>
          <w:sz w:val="24"/>
          <w:szCs w:val="24"/>
        </w:rPr>
        <w:t>6</w:t>
      </w:r>
      <w:r>
        <w:rPr>
          <w:b/>
          <w:sz w:val="24"/>
          <w:szCs w:val="24"/>
        </w:rPr>
        <w:t>, 2020        5:00 – 7:00 p.m.</w:t>
      </w:r>
    </w:p>
    <w:p w14:paraId="67ECF373" w14:textId="4F468C63" w:rsidR="00C732EC" w:rsidRDefault="00EE17EC">
      <w:pPr>
        <w:spacing w:after="0" w:line="240" w:lineRule="auto"/>
        <w:rPr>
          <w:sz w:val="24"/>
          <w:szCs w:val="24"/>
        </w:rPr>
      </w:pPr>
      <w:r>
        <w:rPr>
          <w:sz w:val="24"/>
          <w:szCs w:val="24"/>
        </w:rPr>
        <w:t>ATTENDEES: Marilyn May</w:t>
      </w:r>
      <w:r w:rsidR="00D23D53">
        <w:rPr>
          <w:sz w:val="24"/>
          <w:szCs w:val="24"/>
        </w:rPr>
        <w:t>,</w:t>
      </w:r>
      <w:r>
        <w:rPr>
          <w:sz w:val="24"/>
          <w:szCs w:val="24"/>
        </w:rPr>
        <w:t xml:space="preserve"> Floyd Nease (ED), Brenda Christie (Secretary), </w:t>
      </w:r>
      <w:r w:rsidR="00C732EC">
        <w:rPr>
          <w:sz w:val="24"/>
          <w:szCs w:val="24"/>
        </w:rPr>
        <w:t xml:space="preserve">Julia Skonicki </w:t>
      </w:r>
      <w:r>
        <w:rPr>
          <w:sz w:val="24"/>
          <w:szCs w:val="24"/>
        </w:rPr>
        <w:t>(DD-Minutes), Sandy Paquette</w:t>
      </w:r>
      <w:r w:rsidR="00D23D53">
        <w:rPr>
          <w:sz w:val="24"/>
          <w:szCs w:val="24"/>
        </w:rPr>
        <w:t xml:space="preserve"> (Treasurer)</w:t>
      </w:r>
      <w:r w:rsidR="00FC01E1">
        <w:rPr>
          <w:sz w:val="24"/>
          <w:szCs w:val="24"/>
        </w:rPr>
        <w:t xml:space="preserve">, </w:t>
      </w:r>
      <w:r w:rsidR="00677590" w:rsidRPr="00D23D53">
        <w:rPr>
          <w:sz w:val="24"/>
          <w:szCs w:val="24"/>
        </w:rPr>
        <w:t>Eileen Paus</w:t>
      </w:r>
      <w:r w:rsidR="00677590">
        <w:rPr>
          <w:sz w:val="24"/>
          <w:szCs w:val="24"/>
        </w:rPr>
        <w:t>, Kerrie Johnson</w:t>
      </w:r>
    </w:p>
    <w:p w14:paraId="00000005" w14:textId="39EFC9C3" w:rsidR="000B4AD9" w:rsidRPr="00677590" w:rsidRDefault="00C732EC" w:rsidP="00677590">
      <w:pPr>
        <w:rPr>
          <w:rFonts w:ascii="Times New Roman" w:eastAsia="Times New Roman" w:hAnsi="Times New Roman" w:cs="Times New Roman"/>
          <w:sz w:val="24"/>
          <w:szCs w:val="24"/>
          <w:lang w:eastAsia="zh-CN"/>
        </w:rPr>
      </w:pPr>
      <w:r>
        <w:rPr>
          <w:sz w:val="24"/>
          <w:szCs w:val="24"/>
        </w:rPr>
        <w:t xml:space="preserve">GUESTS: </w:t>
      </w:r>
      <w:r w:rsidR="00776CB0">
        <w:rPr>
          <w:sz w:val="24"/>
          <w:szCs w:val="24"/>
        </w:rPr>
        <w:t>Reeva Murphy</w:t>
      </w:r>
      <w:r>
        <w:rPr>
          <w:sz w:val="24"/>
          <w:szCs w:val="24"/>
        </w:rPr>
        <w:t xml:space="preserve"> (TCC Consultant/Project Manager), </w:t>
      </w:r>
      <w:r w:rsidR="00677590">
        <w:rPr>
          <w:sz w:val="24"/>
          <w:szCs w:val="24"/>
        </w:rPr>
        <w:t xml:space="preserve">Donna Bailey (ACPCC ED), </w:t>
      </w:r>
      <w:r w:rsidR="00677590" w:rsidRPr="00677590">
        <w:rPr>
          <w:rFonts w:eastAsia="Times New Roman"/>
          <w:color w:val="000000"/>
          <w:sz w:val="24"/>
          <w:szCs w:val="24"/>
          <w:shd w:val="clear" w:color="auto" w:fill="FFFFFF"/>
          <w:lang w:eastAsia="zh-CN"/>
        </w:rPr>
        <w:t>Sara Chicoine</w:t>
      </w:r>
      <w:r w:rsidR="00677590">
        <w:rPr>
          <w:rFonts w:eastAsia="Times New Roman"/>
          <w:color w:val="000000"/>
          <w:sz w:val="24"/>
          <w:szCs w:val="24"/>
          <w:shd w:val="clear" w:color="auto" w:fill="FFFFFF"/>
          <w:lang w:eastAsia="zh-CN"/>
        </w:rPr>
        <w:t xml:space="preserve"> (ACPCC), Barb Strong (CIS), Carol Lang-Godin (LFC EC Programs Manager), Jen McKenzie (CIS)</w:t>
      </w:r>
    </w:p>
    <w:p w14:paraId="00000006" w14:textId="0C46E245" w:rsidR="000B4AD9" w:rsidRPr="00D23D53" w:rsidRDefault="00EE17EC">
      <w:pPr>
        <w:spacing w:after="0" w:line="240" w:lineRule="auto"/>
        <w:rPr>
          <w:sz w:val="24"/>
          <w:szCs w:val="24"/>
        </w:rPr>
      </w:pPr>
      <w:r w:rsidRPr="00D23D53">
        <w:rPr>
          <w:sz w:val="24"/>
          <w:szCs w:val="24"/>
        </w:rPr>
        <w:t xml:space="preserve">ABSENT: </w:t>
      </w:r>
      <w:proofErr w:type="spellStart"/>
      <w:r w:rsidRPr="00D23D53">
        <w:rPr>
          <w:sz w:val="24"/>
          <w:szCs w:val="24"/>
        </w:rPr>
        <w:t>Cajsa</w:t>
      </w:r>
      <w:proofErr w:type="spellEnd"/>
      <w:r w:rsidRPr="00D23D53">
        <w:rPr>
          <w:sz w:val="24"/>
          <w:szCs w:val="24"/>
        </w:rPr>
        <w:t xml:space="preserve"> Schumacher</w:t>
      </w:r>
      <w:r w:rsidR="00776CB0">
        <w:rPr>
          <w:sz w:val="24"/>
          <w:szCs w:val="24"/>
        </w:rPr>
        <w:t>,</w:t>
      </w:r>
      <w:r w:rsidR="00677590">
        <w:rPr>
          <w:sz w:val="24"/>
          <w:szCs w:val="24"/>
        </w:rPr>
        <w:t xml:space="preserve"> Adam Lory</w:t>
      </w:r>
    </w:p>
    <w:p w14:paraId="00000007" w14:textId="77777777" w:rsidR="000B4AD9" w:rsidRPr="00D23D53" w:rsidRDefault="000B4AD9">
      <w:pPr>
        <w:spacing w:after="0"/>
        <w:rPr>
          <w:b/>
          <w:sz w:val="24"/>
          <w:szCs w:val="24"/>
        </w:rPr>
      </w:pPr>
    </w:p>
    <w:p w14:paraId="1E1B47B8" w14:textId="77777777" w:rsidR="00677590" w:rsidRDefault="00EE17EC" w:rsidP="00677590">
      <w:pPr>
        <w:numPr>
          <w:ilvl w:val="0"/>
          <w:numId w:val="6"/>
        </w:numPr>
        <w:pBdr>
          <w:top w:val="nil"/>
          <w:left w:val="nil"/>
          <w:bottom w:val="nil"/>
          <w:right w:val="nil"/>
          <w:between w:val="nil"/>
        </w:pBdr>
        <w:spacing w:after="120" w:line="240" w:lineRule="auto"/>
        <w:ind w:left="360"/>
        <w:rPr>
          <w:color w:val="000000"/>
          <w:sz w:val="24"/>
          <w:szCs w:val="24"/>
        </w:rPr>
      </w:pPr>
      <w:r>
        <w:rPr>
          <w:color w:val="000000"/>
          <w:sz w:val="24"/>
          <w:szCs w:val="24"/>
        </w:rPr>
        <w:t>Marilyn called the meeting to order at 5:</w:t>
      </w:r>
      <w:r w:rsidR="00677590">
        <w:rPr>
          <w:color w:val="000000"/>
          <w:sz w:val="24"/>
          <w:szCs w:val="24"/>
        </w:rPr>
        <w:t>08</w:t>
      </w:r>
      <w:r w:rsidR="00776CB0">
        <w:rPr>
          <w:color w:val="000000"/>
          <w:sz w:val="24"/>
          <w:szCs w:val="24"/>
        </w:rPr>
        <w:t xml:space="preserve"> </w:t>
      </w:r>
    </w:p>
    <w:p w14:paraId="0A1D7F9D" w14:textId="23D78172" w:rsidR="00C0585E" w:rsidRPr="001121CF" w:rsidRDefault="00677590" w:rsidP="00C0585E">
      <w:pPr>
        <w:numPr>
          <w:ilvl w:val="0"/>
          <w:numId w:val="6"/>
        </w:numPr>
        <w:pBdr>
          <w:top w:val="nil"/>
          <w:left w:val="nil"/>
          <w:bottom w:val="nil"/>
          <w:right w:val="nil"/>
          <w:between w:val="nil"/>
        </w:pBdr>
        <w:spacing w:after="120" w:line="240" w:lineRule="auto"/>
        <w:ind w:left="360"/>
        <w:rPr>
          <w:color w:val="000000"/>
          <w:sz w:val="24"/>
          <w:szCs w:val="24"/>
        </w:rPr>
      </w:pPr>
      <w:r w:rsidRPr="00677590">
        <w:rPr>
          <w:color w:val="000000"/>
          <w:sz w:val="24"/>
          <w:szCs w:val="24"/>
        </w:rPr>
        <w:t xml:space="preserve">Brenda </w:t>
      </w:r>
      <w:r w:rsidR="00C0585E" w:rsidRPr="001121CF">
        <w:rPr>
          <w:color w:val="000000"/>
          <w:sz w:val="24"/>
          <w:szCs w:val="24"/>
        </w:rPr>
        <w:t xml:space="preserve">moved to approve the Minutes from </w:t>
      </w:r>
      <w:r w:rsidR="004D03A2">
        <w:rPr>
          <w:color w:val="000000"/>
          <w:sz w:val="24"/>
          <w:szCs w:val="24"/>
        </w:rPr>
        <w:t xml:space="preserve">10/28/20 and </w:t>
      </w:r>
      <w:r w:rsidR="00C0585E" w:rsidRPr="001121CF">
        <w:rPr>
          <w:color w:val="000000"/>
          <w:sz w:val="24"/>
          <w:szCs w:val="24"/>
        </w:rPr>
        <w:t>1</w:t>
      </w:r>
      <w:r w:rsidR="00C0585E">
        <w:rPr>
          <w:color w:val="000000"/>
          <w:sz w:val="24"/>
          <w:szCs w:val="24"/>
        </w:rPr>
        <w:t>1</w:t>
      </w:r>
      <w:r w:rsidR="00C0585E" w:rsidRPr="001121CF">
        <w:rPr>
          <w:color w:val="000000"/>
          <w:sz w:val="24"/>
          <w:szCs w:val="24"/>
        </w:rPr>
        <w:t>/</w:t>
      </w:r>
      <w:r w:rsidR="00C0585E">
        <w:rPr>
          <w:color w:val="000000"/>
          <w:sz w:val="24"/>
          <w:szCs w:val="24"/>
        </w:rPr>
        <w:t>11</w:t>
      </w:r>
      <w:r w:rsidR="00C0585E" w:rsidRPr="001121CF">
        <w:rPr>
          <w:color w:val="000000"/>
          <w:sz w:val="24"/>
          <w:szCs w:val="24"/>
        </w:rPr>
        <w:t xml:space="preserve">/2020 and </w:t>
      </w:r>
      <w:r w:rsidR="00C0585E">
        <w:rPr>
          <w:color w:val="000000"/>
          <w:sz w:val="24"/>
          <w:szCs w:val="24"/>
        </w:rPr>
        <w:t xml:space="preserve">Sandy </w:t>
      </w:r>
      <w:r w:rsidR="00C0585E" w:rsidRPr="001121CF">
        <w:rPr>
          <w:color w:val="000000"/>
          <w:sz w:val="24"/>
          <w:szCs w:val="24"/>
        </w:rPr>
        <w:t xml:space="preserve">seconded the motion.  </w:t>
      </w:r>
      <w:r w:rsidR="00C0585E">
        <w:rPr>
          <w:color w:val="000000"/>
          <w:sz w:val="24"/>
          <w:szCs w:val="24"/>
        </w:rPr>
        <w:t>All who were present</w:t>
      </w:r>
      <w:r w:rsidR="00C0585E" w:rsidRPr="001121CF">
        <w:rPr>
          <w:color w:val="000000"/>
          <w:sz w:val="24"/>
          <w:szCs w:val="24"/>
        </w:rPr>
        <w:t xml:space="preserve"> unanimously approved the motion.</w:t>
      </w:r>
    </w:p>
    <w:p w14:paraId="774595CA" w14:textId="6A5D408C" w:rsidR="00677590" w:rsidRPr="00677590" w:rsidRDefault="00C0585E" w:rsidP="00677590">
      <w:pPr>
        <w:numPr>
          <w:ilvl w:val="0"/>
          <w:numId w:val="6"/>
        </w:numPr>
        <w:pBdr>
          <w:top w:val="nil"/>
          <w:left w:val="nil"/>
          <w:bottom w:val="nil"/>
          <w:right w:val="nil"/>
          <w:between w:val="nil"/>
        </w:pBdr>
        <w:spacing w:after="120" w:line="240" w:lineRule="auto"/>
        <w:ind w:left="360"/>
        <w:rPr>
          <w:color w:val="000000"/>
          <w:sz w:val="24"/>
          <w:szCs w:val="24"/>
        </w:rPr>
      </w:pPr>
      <w:r>
        <w:rPr>
          <w:color w:val="000000"/>
          <w:sz w:val="24"/>
          <w:szCs w:val="24"/>
        </w:rPr>
        <w:t xml:space="preserve">Donna Bailey, ED of Addison County Parent Child Center, and Sara Chicoine, Teacher and Director of ACPCC CC, gave a presentation about their Therapeutic Child Care Center </w:t>
      </w:r>
      <w:r w:rsidR="00C02676">
        <w:rPr>
          <w:color w:val="000000"/>
          <w:sz w:val="24"/>
          <w:szCs w:val="24"/>
        </w:rPr>
        <w:t>and Learning Together Program</w:t>
      </w:r>
      <w:r>
        <w:rPr>
          <w:color w:val="000000"/>
          <w:sz w:val="24"/>
          <w:szCs w:val="24"/>
        </w:rPr>
        <w:t>.</w:t>
      </w:r>
    </w:p>
    <w:p w14:paraId="00000009" w14:textId="5C5A2432" w:rsidR="000B4AD9" w:rsidRPr="0031176F" w:rsidRDefault="004D03A2" w:rsidP="00C0585E">
      <w:pPr>
        <w:numPr>
          <w:ilvl w:val="0"/>
          <w:numId w:val="6"/>
        </w:numPr>
        <w:pBdr>
          <w:top w:val="nil"/>
          <w:left w:val="nil"/>
          <w:bottom w:val="nil"/>
          <w:right w:val="nil"/>
          <w:between w:val="nil"/>
        </w:pBdr>
        <w:spacing w:after="0" w:line="240" w:lineRule="auto"/>
        <w:ind w:left="360"/>
        <w:rPr>
          <w:sz w:val="24"/>
          <w:szCs w:val="24"/>
        </w:rPr>
      </w:pPr>
      <w:r>
        <w:rPr>
          <w:color w:val="000000"/>
          <w:sz w:val="24"/>
          <w:szCs w:val="24"/>
        </w:rPr>
        <w:t>Floyd said that LFC mailed or will mail the books about ACPCC to the Board.</w:t>
      </w:r>
    </w:p>
    <w:p w14:paraId="61C44E3E" w14:textId="1A07D590" w:rsidR="00776CB0" w:rsidRPr="001121CF" w:rsidRDefault="00133171" w:rsidP="007443A9">
      <w:pPr>
        <w:numPr>
          <w:ilvl w:val="0"/>
          <w:numId w:val="6"/>
        </w:numPr>
        <w:pBdr>
          <w:top w:val="nil"/>
          <w:left w:val="nil"/>
          <w:bottom w:val="nil"/>
          <w:right w:val="nil"/>
          <w:between w:val="nil"/>
        </w:pBdr>
        <w:spacing w:after="120" w:line="240" w:lineRule="auto"/>
        <w:ind w:left="360"/>
        <w:rPr>
          <w:color w:val="000000"/>
          <w:sz w:val="24"/>
          <w:szCs w:val="24"/>
        </w:rPr>
      </w:pPr>
      <w:r>
        <w:rPr>
          <w:color w:val="000000"/>
          <w:sz w:val="24"/>
          <w:szCs w:val="24"/>
        </w:rPr>
        <w:t>Marilyn sent Executive Director Report to the Board and opened up for feedback.  Brenda commented that it was very positive.  Floyd reiterated how happy the staff was about their holiday additional pay.</w:t>
      </w:r>
    </w:p>
    <w:p w14:paraId="3E7A6A7E" w14:textId="7954378A" w:rsidR="00133171" w:rsidRDefault="00133171" w:rsidP="00A1750B">
      <w:pPr>
        <w:numPr>
          <w:ilvl w:val="0"/>
          <w:numId w:val="6"/>
        </w:numPr>
        <w:pBdr>
          <w:top w:val="nil"/>
          <w:left w:val="nil"/>
          <w:bottom w:val="nil"/>
          <w:right w:val="nil"/>
          <w:between w:val="nil"/>
        </w:pBdr>
        <w:spacing w:after="0" w:line="240" w:lineRule="auto"/>
        <w:ind w:left="360"/>
        <w:rPr>
          <w:color w:val="000000"/>
          <w:sz w:val="24"/>
          <w:szCs w:val="24"/>
        </w:rPr>
      </w:pPr>
      <w:r w:rsidRPr="00133171">
        <w:rPr>
          <w:color w:val="000000"/>
          <w:sz w:val="24"/>
          <w:szCs w:val="24"/>
        </w:rPr>
        <w:t xml:space="preserve">Marilyn announced that Cat had to step away from the Board for now to have more time to handle the stress COVID restrictions have put on her </w:t>
      </w:r>
      <w:r>
        <w:rPr>
          <w:color w:val="000000"/>
          <w:sz w:val="24"/>
          <w:szCs w:val="24"/>
        </w:rPr>
        <w:t>district.  She’ll be back but next Board meeting should include discussion about Board recruitment.</w:t>
      </w:r>
    </w:p>
    <w:p w14:paraId="2EE3AC2F" w14:textId="735AEA1E" w:rsidR="00133171" w:rsidRDefault="00133171" w:rsidP="00A1750B">
      <w:pPr>
        <w:numPr>
          <w:ilvl w:val="0"/>
          <w:numId w:val="6"/>
        </w:numPr>
        <w:pBdr>
          <w:top w:val="nil"/>
          <w:left w:val="nil"/>
          <w:bottom w:val="nil"/>
          <w:right w:val="nil"/>
          <w:between w:val="nil"/>
        </w:pBdr>
        <w:spacing w:after="0" w:line="240" w:lineRule="auto"/>
        <w:ind w:left="360"/>
        <w:rPr>
          <w:color w:val="000000"/>
          <w:sz w:val="24"/>
          <w:szCs w:val="24"/>
        </w:rPr>
      </w:pPr>
      <w:r>
        <w:rPr>
          <w:color w:val="000000"/>
          <w:sz w:val="24"/>
          <w:szCs w:val="24"/>
        </w:rPr>
        <w:t xml:space="preserve">Development Update:  Appeal is in full swing – a private donor has offered to match the first $5000 in sustaining donations, so we do hope people will consider becoming a sustaining donor.  BDBBQ has donated gift cards to incentivize donors – every Appeal donation means a chance to win a gift card to BDBBQ!  </w:t>
      </w:r>
    </w:p>
    <w:p w14:paraId="272CD7F9" w14:textId="01D48766" w:rsidR="00901C81" w:rsidRPr="00133171" w:rsidRDefault="00133171" w:rsidP="00A1750B">
      <w:pPr>
        <w:numPr>
          <w:ilvl w:val="0"/>
          <w:numId w:val="6"/>
        </w:numPr>
        <w:pBdr>
          <w:top w:val="nil"/>
          <w:left w:val="nil"/>
          <w:bottom w:val="nil"/>
          <w:right w:val="nil"/>
          <w:between w:val="nil"/>
        </w:pBdr>
        <w:spacing w:after="0" w:line="240" w:lineRule="auto"/>
        <w:ind w:left="360"/>
        <w:rPr>
          <w:color w:val="000000"/>
          <w:sz w:val="24"/>
          <w:szCs w:val="24"/>
        </w:rPr>
      </w:pPr>
      <w:r>
        <w:rPr>
          <w:color w:val="000000"/>
          <w:sz w:val="24"/>
          <w:szCs w:val="24"/>
        </w:rPr>
        <w:t>T</w:t>
      </w:r>
      <w:r w:rsidR="00812429" w:rsidRPr="00133171">
        <w:rPr>
          <w:color w:val="000000"/>
          <w:sz w:val="24"/>
          <w:szCs w:val="24"/>
        </w:rPr>
        <w:t>he meeting adjourned at</w:t>
      </w:r>
      <w:r w:rsidR="00812429">
        <w:t xml:space="preserve"> </w:t>
      </w:r>
      <w:r w:rsidR="0087411F">
        <w:t>7:0</w:t>
      </w:r>
      <w:r w:rsidR="00894A7B">
        <w:t>3</w:t>
      </w:r>
      <w:r w:rsidR="00A737C4">
        <w:t xml:space="preserve"> </w:t>
      </w:r>
      <w:r w:rsidR="00812429">
        <w:t>PM.</w:t>
      </w:r>
    </w:p>
    <w:p w14:paraId="00000038" w14:textId="77777777" w:rsidR="000B4AD9" w:rsidRDefault="000B4AD9">
      <w:pPr>
        <w:spacing w:after="0"/>
        <w:jc w:val="center"/>
        <w:rPr>
          <w:b/>
          <w:sz w:val="24"/>
          <w:szCs w:val="24"/>
        </w:rPr>
      </w:pPr>
    </w:p>
    <w:p w14:paraId="2FE20F95" w14:textId="77777777" w:rsidR="008B28E3" w:rsidRDefault="00EE17EC">
      <w:pPr>
        <w:spacing w:after="0"/>
        <w:jc w:val="center"/>
        <w:rPr>
          <w:b/>
          <w:sz w:val="24"/>
          <w:szCs w:val="24"/>
        </w:rPr>
      </w:pPr>
      <w:r>
        <w:rPr>
          <w:b/>
          <w:sz w:val="24"/>
          <w:szCs w:val="24"/>
        </w:rPr>
        <w:t>Next Meeting</w:t>
      </w:r>
      <w:r w:rsidR="008B28E3">
        <w:rPr>
          <w:b/>
          <w:sz w:val="24"/>
          <w:szCs w:val="24"/>
        </w:rPr>
        <w:t xml:space="preserve">: </w:t>
      </w:r>
    </w:p>
    <w:p w14:paraId="00000039" w14:textId="306E2177" w:rsidR="000B4AD9" w:rsidRDefault="00EE17EC">
      <w:pPr>
        <w:spacing w:after="0"/>
        <w:jc w:val="center"/>
        <w:rPr>
          <w:b/>
          <w:sz w:val="24"/>
          <w:szCs w:val="24"/>
        </w:rPr>
      </w:pPr>
      <w:r>
        <w:rPr>
          <w:b/>
          <w:sz w:val="24"/>
          <w:szCs w:val="24"/>
        </w:rPr>
        <w:t xml:space="preserve">Wednesday, </w:t>
      </w:r>
      <w:r w:rsidR="00C0585E">
        <w:rPr>
          <w:b/>
          <w:sz w:val="24"/>
          <w:szCs w:val="24"/>
        </w:rPr>
        <w:t>January</w:t>
      </w:r>
      <w:r>
        <w:rPr>
          <w:b/>
          <w:sz w:val="24"/>
          <w:szCs w:val="24"/>
        </w:rPr>
        <w:t xml:space="preserve"> </w:t>
      </w:r>
      <w:r w:rsidR="00C0585E">
        <w:rPr>
          <w:b/>
          <w:sz w:val="24"/>
          <w:szCs w:val="24"/>
        </w:rPr>
        <w:t>27</w:t>
      </w:r>
      <w:r>
        <w:rPr>
          <w:b/>
          <w:sz w:val="24"/>
          <w:szCs w:val="24"/>
        </w:rPr>
        <w:t>, 2020</w:t>
      </w:r>
      <w:r w:rsidR="008B28E3">
        <w:rPr>
          <w:b/>
          <w:sz w:val="24"/>
          <w:szCs w:val="24"/>
        </w:rPr>
        <w:t xml:space="preserve"> 5:00PM</w:t>
      </w:r>
    </w:p>
    <w:sectPr w:rsidR="000B4AD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907A27"/>
    <w:multiLevelType w:val="multilevel"/>
    <w:tmpl w:val="D53E289E"/>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lowerLetter"/>
      <w:lvlText w:val="%4."/>
      <w:lvlJc w:val="left"/>
      <w:pPr>
        <w:ind w:left="2520" w:hanging="360"/>
      </w:pPr>
    </w:lvl>
    <w:lvl w:ilvl="4">
      <w:start w:val="1"/>
      <w:numFmt w:val="lowerRoman"/>
      <w:lvlText w:val="%5."/>
      <w:lvlJc w:val="righ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78069F1"/>
    <w:multiLevelType w:val="multilevel"/>
    <w:tmpl w:val="20D84F5C"/>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Letter"/>
      <w:lvlText w:val="%3."/>
      <w:lvlJc w:val="right"/>
      <w:pPr>
        <w:ind w:left="3960" w:hanging="180"/>
      </w:pPr>
      <w:rPr>
        <w:rFonts w:ascii="Calibri" w:eastAsia="Calibri" w:hAnsi="Calibri" w:cs="Calibri"/>
      </w:r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 w15:restartNumberingAfterBreak="0">
    <w:nsid w:val="3B433602"/>
    <w:multiLevelType w:val="multilevel"/>
    <w:tmpl w:val="42D69E2C"/>
    <w:lvl w:ilvl="0">
      <w:start w:val="1"/>
      <w:numFmt w:val="lowerLetter"/>
      <w:lvlText w:val="%1."/>
      <w:lvlJc w:val="left"/>
      <w:pPr>
        <w:ind w:left="2520" w:hanging="360"/>
      </w:pPr>
    </w:lvl>
    <w:lvl w:ilvl="1">
      <w:start w:val="1"/>
      <w:numFmt w:val="lowerRoman"/>
      <w:lvlText w:val="%2."/>
      <w:lvlJc w:val="right"/>
      <w:pPr>
        <w:ind w:left="3240" w:hanging="360"/>
      </w:pPr>
    </w:lvl>
    <w:lvl w:ilvl="2">
      <w:start w:val="1"/>
      <w:numFmt w:val="lowerLetter"/>
      <w:lvlText w:val="%3."/>
      <w:lvlJc w:val="right"/>
      <w:pPr>
        <w:ind w:left="3960" w:hanging="180"/>
      </w:pPr>
      <w:rPr>
        <w:rFonts w:ascii="Calibri" w:eastAsia="Calibri" w:hAnsi="Calibri" w:cs="Calibri"/>
      </w:r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 w15:restartNumberingAfterBreak="0">
    <w:nsid w:val="3ED06313"/>
    <w:multiLevelType w:val="multilevel"/>
    <w:tmpl w:val="42B22512"/>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lowerLetter"/>
      <w:lvlText w:val="%4."/>
      <w:lvlJc w:val="left"/>
      <w:pPr>
        <w:ind w:left="2520" w:hanging="360"/>
      </w:pPr>
    </w:lvl>
    <w:lvl w:ilvl="4">
      <w:start w:val="1"/>
      <w:numFmt w:val="lowerRoman"/>
      <w:lvlText w:val="%5."/>
      <w:lvlJc w:val="righ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CDD7924"/>
    <w:multiLevelType w:val="multilevel"/>
    <w:tmpl w:val="D53E289E"/>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lowerLetter"/>
      <w:lvlText w:val="%4."/>
      <w:lvlJc w:val="left"/>
      <w:pPr>
        <w:ind w:left="2520" w:hanging="360"/>
      </w:pPr>
    </w:lvl>
    <w:lvl w:ilvl="4">
      <w:start w:val="1"/>
      <w:numFmt w:val="lowerRoman"/>
      <w:lvlText w:val="%5."/>
      <w:lvlJc w:val="right"/>
      <w:pPr>
        <w:ind w:left="3240" w:hanging="360"/>
      </w:pPr>
      <w:rPr>
        <w:rFonts w:hint="default"/>
        <w:b w:val="0"/>
        <w:i w:val="0"/>
        <w:color w:val="auto"/>
        <w:sz w:val="24"/>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39435D3"/>
    <w:multiLevelType w:val="multilevel"/>
    <w:tmpl w:val="DEB2025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420" w:hanging="36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6" w15:restartNumberingAfterBreak="0">
    <w:nsid w:val="7E636AB5"/>
    <w:multiLevelType w:val="hybridMultilevel"/>
    <w:tmpl w:val="85AEFF20"/>
    <w:lvl w:ilvl="0" w:tplc="4762DA9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545E3572">
      <w:start w:val="1"/>
      <w:numFmt w:val="lowerLetter"/>
      <w:lvlText w:val="%4."/>
      <w:lvlJc w:val="left"/>
      <w:pPr>
        <w:ind w:left="2520" w:hanging="360"/>
      </w:pPr>
      <w:rPr>
        <w:rFonts w:ascii="Calibri" w:eastAsia="Calibri" w:hAnsi="Calibri" w:cs="Calibri"/>
      </w:rPr>
    </w:lvl>
    <w:lvl w:ilvl="4" w:tplc="04090019">
      <w:start w:val="1"/>
      <w:numFmt w:val="lowerLetter"/>
      <w:lvlText w:val="%5."/>
      <w:lvlJc w:val="left"/>
      <w:pPr>
        <w:ind w:left="3240" w:hanging="360"/>
      </w:pPr>
    </w:lvl>
    <w:lvl w:ilvl="5" w:tplc="F0E040D4">
      <w:start w:val="1"/>
      <w:numFmt w:val="lowerRoman"/>
      <w:lvlText w:val="%6."/>
      <w:lvlJc w:val="right"/>
      <w:pPr>
        <w:ind w:left="3960" w:hanging="180"/>
      </w:pPr>
      <w:rPr>
        <w:rFonts w:ascii="Calibri" w:eastAsia="Calibri" w:hAnsi="Calibri" w:cs="Calibri"/>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3"/>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AD9"/>
    <w:rsid w:val="000B4AD9"/>
    <w:rsid w:val="001121CF"/>
    <w:rsid w:val="00133171"/>
    <w:rsid w:val="001A4839"/>
    <w:rsid w:val="002E7373"/>
    <w:rsid w:val="002E7FFE"/>
    <w:rsid w:val="0031176F"/>
    <w:rsid w:val="00405E84"/>
    <w:rsid w:val="00440779"/>
    <w:rsid w:val="00462661"/>
    <w:rsid w:val="004745F1"/>
    <w:rsid w:val="004D03A2"/>
    <w:rsid w:val="00630320"/>
    <w:rsid w:val="006675E6"/>
    <w:rsid w:val="00677590"/>
    <w:rsid w:val="007121DF"/>
    <w:rsid w:val="007443A9"/>
    <w:rsid w:val="00776CB0"/>
    <w:rsid w:val="007F47E9"/>
    <w:rsid w:val="007F6023"/>
    <w:rsid w:val="00812429"/>
    <w:rsid w:val="00872208"/>
    <w:rsid w:val="0087411F"/>
    <w:rsid w:val="00894A7B"/>
    <w:rsid w:val="008B28E3"/>
    <w:rsid w:val="008E38D1"/>
    <w:rsid w:val="00901C81"/>
    <w:rsid w:val="00967A2D"/>
    <w:rsid w:val="009A6158"/>
    <w:rsid w:val="009C1F6A"/>
    <w:rsid w:val="00A32FC6"/>
    <w:rsid w:val="00A737C4"/>
    <w:rsid w:val="00B04C43"/>
    <w:rsid w:val="00C02676"/>
    <w:rsid w:val="00C055F4"/>
    <w:rsid w:val="00C0585E"/>
    <w:rsid w:val="00C303E1"/>
    <w:rsid w:val="00C732EC"/>
    <w:rsid w:val="00C73DAB"/>
    <w:rsid w:val="00C87E39"/>
    <w:rsid w:val="00CB6630"/>
    <w:rsid w:val="00D23D53"/>
    <w:rsid w:val="00D3189E"/>
    <w:rsid w:val="00D82E16"/>
    <w:rsid w:val="00DD3E49"/>
    <w:rsid w:val="00EE17EC"/>
    <w:rsid w:val="00EE7287"/>
    <w:rsid w:val="00F11985"/>
    <w:rsid w:val="00F42BF7"/>
    <w:rsid w:val="00FC01E1"/>
    <w:rsid w:val="00FD61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3FF89"/>
  <w15:docId w15:val="{D9415120-3F23-4809-B7B8-0F55749F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B28E3"/>
    <w:pPr>
      <w:ind w:left="720"/>
      <w:contextualSpacing/>
    </w:pPr>
  </w:style>
  <w:style w:type="paragraph" w:customStyle="1" w:styleId="Default">
    <w:name w:val="Default"/>
    <w:rsid w:val="00776CB0"/>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Hyperlink0">
    <w:name w:val="Hyperlink.0"/>
    <w:basedOn w:val="DefaultParagraphFont"/>
    <w:rsid w:val="00776CB0"/>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073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Floyd Nease</dc:creator>
  <cp:lastModifiedBy>Julia Skonicki</cp:lastModifiedBy>
  <cp:revision>2</cp:revision>
  <dcterms:created xsi:type="dcterms:W3CDTF">2021-01-27T23:03:00Z</dcterms:created>
  <dcterms:modified xsi:type="dcterms:W3CDTF">2021-01-27T23:03:00Z</dcterms:modified>
</cp:coreProperties>
</file>