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705" w:rsidRPr="002D775E" w:rsidRDefault="00023705" w:rsidP="00C6595F">
      <w:pPr>
        <w:pStyle w:val="Normal1"/>
        <w:widowControl w:val="0"/>
        <w:pBdr>
          <w:top w:val="nil"/>
          <w:left w:val="nil"/>
          <w:bottom w:val="nil"/>
          <w:right w:val="nil"/>
          <w:between w:val="nil"/>
        </w:pBdr>
        <w:spacing w:line="240" w:lineRule="auto"/>
        <w:jc w:val="center"/>
        <w:rPr>
          <w:rFonts w:asciiTheme="minorHAnsi" w:hAnsiTheme="minorHAnsi"/>
          <w:b/>
          <w:color w:val="000000"/>
          <w:sz w:val="24"/>
          <w:szCs w:val="24"/>
        </w:rPr>
      </w:pPr>
      <w:r w:rsidRPr="002D775E">
        <w:rPr>
          <w:rFonts w:asciiTheme="minorHAnsi" w:hAnsiTheme="minorHAnsi"/>
          <w:b/>
          <w:color w:val="000000"/>
          <w:sz w:val="24"/>
          <w:szCs w:val="24"/>
        </w:rPr>
        <w:t xml:space="preserve">Lamoille Family Center Board of Directors </w:t>
      </w:r>
      <w:r w:rsidRPr="002D775E">
        <w:rPr>
          <w:rFonts w:asciiTheme="minorHAnsi" w:hAnsiTheme="minorHAnsi"/>
          <w:b/>
          <w:sz w:val="24"/>
          <w:szCs w:val="24"/>
        </w:rPr>
        <w:t>Meeting</w:t>
      </w:r>
    </w:p>
    <w:p w:rsidR="00023705" w:rsidRPr="002D775E" w:rsidRDefault="00023705" w:rsidP="00C6595F">
      <w:pPr>
        <w:pStyle w:val="Normal1"/>
        <w:widowControl w:val="0"/>
        <w:pBdr>
          <w:top w:val="nil"/>
          <w:left w:val="nil"/>
          <w:bottom w:val="nil"/>
          <w:right w:val="nil"/>
          <w:between w:val="nil"/>
        </w:pBdr>
        <w:spacing w:line="240" w:lineRule="auto"/>
        <w:jc w:val="center"/>
        <w:rPr>
          <w:rFonts w:asciiTheme="minorHAnsi" w:hAnsiTheme="minorHAnsi"/>
          <w:b/>
          <w:color w:val="000000"/>
          <w:sz w:val="24"/>
          <w:szCs w:val="24"/>
        </w:rPr>
      </w:pPr>
      <w:r w:rsidRPr="002D775E">
        <w:rPr>
          <w:rFonts w:asciiTheme="minorHAnsi" w:hAnsiTheme="minorHAnsi"/>
          <w:b/>
          <w:color w:val="000000"/>
          <w:sz w:val="24"/>
          <w:szCs w:val="24"/>
        </w:rPr>
        <w:t>Wednesday, January 25, 2023</w:t>
      </w:r>
    </w:p>
    <w:p w:rsidR="00023705" w:rsidRPr="002D775E" w:rsidRDefault="00023705" w:rsidP="00C6595F">
      <w:pPr>
        <w:pStyle w:val="Normal1"/>
        <w:widowControl w:val="0"/>
        <w:pBdr>
          <w:top w:val="nil"/>
          <w:left w:val="nil"/>
          <w:bottom w:val="nil"/>
          <w:right w:val="nil"/>
          <w:between w:val="nil"/>
        </w:pBdr>
        <w:spacing w:line="240" w:lineRule="auto"/>
        <w:jc w:val="center"/>
        <w:rPr>
          <w:rFonts w:asciiTheme="minorHAnsi" w:hAnsiTheme="minorHAnsi"/>
          <w:b/>
          <w:color w:val="000000"/>
          <w:sz w:val="24"/>
          <w:szCs w:val="24"/>
        </w:rPr>
      </w:pPr>
      <w:r w:rsidRPr="002D775E">
        <w:rPr>
          <w:rFonts w:asciiTheme="minorHAnsi" w:hAnsiTheme="minorHAnsi"/>
          <w:b/>
          <w:sz w:val="24"/>
          <w:szCs w:val="24"/>
        </w:rPr>
        <w:t>5</w:t>
      </w:r>
      <w:r w:rsidRPr="002D775E">
        <w:rPr>
          <w:rFonts w:asciiTheme="minorHAnsi" w:hAnsiTheme="minorHAnsi"/>
          <w:b/>
          <w:color w:val="000000"/>
          <w:sz w:val="24"/>
          <w:szCs w:val="24"/>
        </w:rPr>
        <w:t>:00-</w:t>
      </w:r>
      <w:r w:rsidRPr="002D775E">
        <w:rPr>
          <w:rFonts w:asciiTheme="minorHAnsi" w:hAnsiTheme="minorHAnsi"/>
          <w:b/>
          <w:sz w:val="24"/>
          <w:szCs w:val="24"/>
        </w:rPr>
        <w:t>7</w:t>
      </w:r>
      <w:r w:rsidRPr="002D775E">
        <w:rPr>
          <w:rFonts w:asciiTheme="minorHAnsi" w:hAnsiTheme="minorHAnsi"/>
          <w:b/>
          <w:color w:val="000000"/>
          <w:sz w:val="24"/>
          <w:szCs w:val="24"/>
        </w:rPr>
        <w:t>:</w:t>
      </w:r>
      <w:r w:rsidRPr="002D775E">
        <w:rPr>
          <w:rFonts w:asciiTheme="minorHAnsi" w:hAnsiTheme="minorHAnsi"/>
          <w:b/>
          <w:sz w:val="24"/>
          <w:szCs w:val="24"/>
        </w:rPr>
        <w:t>0</w:t>
      </w:r>
      <w:r w:rsidRPr="002D775E">
        <w:rPr>
          <w:rFonts w:asciiTheme="minorHAnsi" w:hAnsiTheme="minorHAnsi"/>
          <w:b/>
          <w:color w:val="000000"/>
          <w:sz w:val="24"/>
          <w:szCs w:val="24"/>
        </w:rPr>
        <w:t>0 PM</w:t>
      </w:r>
    </w:p>
    <w:p w:rsidR="00023705" w:rsidRPr="002D775E" w:rsidRDefault="00023705" w:rsidP="00C6595F"/>
    <w:p w:rsidR="00023705" w:rsidRPr="002D775E" w:rsidRDefault="00023705" w:rsidP="00C6595F"/>
    <w:tbl>
      <w:tblPr>
        <w:tblW w:w="94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6"/>
        <w:gridCol w:w="3137"/>
        <w:gridCol w:w="3137"/>
      </w:tblGrid>
      <w:tr w:rsidR="00023705" w:rsidRPr="002D775E" w:rsidTr="001272B7">
        <w:trPr>
          <w:tblHeader/>
          <w:jc w:val="center"/>
        </w:trPr>
        <w:tc>
          <w:tcPr>
            <w:tcW w:w="3136" w:type="dxa"/>
            <w:shd w:val="clear" w:color="auto" w:fill="auto"/>
            <w:tcMar>
              <w:top w:w="100" w:type="dxa"/>
              <w:left w:w="100" w:type="dxa"/>
              <w:bottom w:w="100" w:type="dxa"/>
              <w:right w:w="100" w:type="dxa"/>
            </w:tcMar>
          </w:tcPr>
          <w:p w:rsidR="00023705" w:rsidRPr="002D775E" w:rsidRDefault="00023705" w:rsidP="00C6595F">
            <w:pPr>
              <w:pStyle w:val="Normal1"/>
              <w:widowControl w:val="0"/>
              <w:spacing w:line="240" w:lineRule="auto"/>
              <w:ind w:right="120"/>
              <w:rPr>
                <w:rFonts w:asciiTheme="minorHAnsi" w:hAnsiTheme="minorHAnsi"/>
                <w:sz w:val="24"/>
                <w:szCs w:val="24"/>
              </w:rPr>
            </w:pPr>
            <w:r w:rsidRPr="002D775E">
              <w:rPr>
                <w:rFonts w:asciiTheme="minorHAnsi" w:hAnsiTheme="minorHAnsi"/>
                <w:sz w:val="24"/>
                <w:szCs w:val="24"/>
              </w:rPr>
              <w:t>Marilyn May, Chair</w:t>
            </w:r>
          </w:p>
        </w:tc>
        <w:tc>
          <w:tcPr>
            <w:tcW w:w="3137" w:type="dxa"/>
            <w:shd w:val="clear" w:color="auto" w:fill="auto"/>
            <w:tcMar>
              <w:top w:w="100" w:type="dxa"/>
              <w:left w:w="100" w:type="dxa"/>
              <w:bottom w:w="100" w:type="dxa"/>
              <w:right w:w="100" w:type="dxa"/>
            </w:tcMar>
          </w:tcPr>
          <w:p w:rsidR="00023705" w:rsidRPr="002D775E" w:rsidRDefault="00EE6CAE" w:rsidP="00C6595F">
            <w:pPr>
              <w:pStyle w:val="Normal1"/>
              <w:widowControl w:val="0"/>
              <w:pBdr>
                <w:top w:val="nil"/>
                <w:left w:val="nil"/>
                <w:bottom w:val="nil"/>
                <w:right w:val="nil"/>
                <w:between w:val="nil"/>
              </w:pBdr>
              <w:spacing w:line="240" w:lineRule="auto"/>
              <w:rPr>
                <w:rFonts w:asciiTheme="minorHAnsi" w:hAnsiTheme="minorHAnsi"/>
                <w:sz w:val="24"/>
                <w:szCs w:val="24"/>
              </w:rPr>
            </w:pPr>
            <w:r w:rsidRPr="002D775E">
              <w:rPr>
                <w:rFonts w:asciiTheme="minorHAnsi" w:hAnsiTheme="minorHAnsi"/>
                <w:sz w:val="24"/>
                <w:szCs w:val="24"/>
              </w:rPr>
              <w:t>Sandy Paquette, Treasurer</w:t>
            </w:r>
          </w:p>
        </w:tc>
        <w:tc>
          <w:tcPr>
            <w:tcW w:w="3137" w:type="dxa"/>
            <w:shd w:val="clear" w:color="auto" w:fill="auto"/>
            <w:tcMar>
              <w:top w:w="100" w:type="dxa"/>
              <w:left w:w="100" w:type="dxa"/>
              <w:bottom w:w="100" w:type="dxa"/>
              <w:right w:w="100" w:type="dxa"/>
            </w:tcMar>
          </w:tcPr>
          <w:p w:rsidR="00023705" w:rsidRPr="002D775E" w:rsidRDefault="00023705" w:rsidP="00C6595F">
            <w:pPr>
              <w:pStyle w:val="Normal1"/>
              <w:widowControl w:val="0"/>
              <w:pBdr>
                <w:top w:val="nil"/>
                <w:left w:val="nil"/>
                <w:bottom w:val="nil"/>
                <w:right w:val="nil"/>
                <w:between w:val="nil"/>
              </w:pBdr>
              <w:spacing w:line="240" w:lineRule="auto"/>
              <w:rPr>
                <w:rFonts w:asciiTheme="minorHAnsi" w:hAnsiTheme="minorHAnsi"/>
                <w:sz w:val="24"/>
                <w:szCs w:val="24"/>
              </w:rPr>
            </w:pPr>
            <w:r w:rsidRPr="002D775E">
              <w:rPr>
                <w:rFonts w:asciiTheme="minorHAnsi" w:hAnsiTheme="minorHAnsi"/>
                <w:sz w:val="24"/>
                <w:szCs w:val="24"/>
              </w:rPr>
              <w:t>Eileen Paus, Secretary</w:t>
            </w:r>
          </w:p>
        </w:tc>
      </w:tr>
      <w:tr w:rsidR="00023705" w:rsidRPr="002D775E" w:rsidTr="00542085">
        <w:trPr>
          <w:trHeight w:val="312"/>
          <w:tblHeader/>
          <w:jc w:val="center"/>
        </w:trPr>
        <w:tc>
          <w:tcPr>
            <w:tcW w:w="3136" w:type="dxa"/>
            <w:shd w:val="clear" w:color="auto" w:fill="auto"/>
            <w:tcMar>
              <w:top w:w="100" w:type="dxa"/>
              <w:left w:w="100" w:type="dxa"/>
              <w:bottom w:w="100" w:type="dxa"/>
              <w:right w:w="100" w:type="dxa"/>
            </w:tcMar>
          </w:tcPr>
          <w:p w:rsidR="00023705" w:rsidRPr="002D775E" w:rsidRDefault="005A3120" w:rsidP="00C6595F">
            <w:pPr>
              <w:pStyle w:val="Normal1"/>
              <w:widowControl w:val="0"/>
              <w:spacing w:line="240" w:lineRule="auto"/>
              <w:ind w:right="30"/>
              <w:rPr>
                <w:rFonts w:asciiTheme="minorHAnsi" w:hAnsiTheme="minorHAnsi"/>
                <w:sz w:val="24"/>
                <w:szCs w:val="24"/>
              </w:rPr>
            </w:pPr>
            <w:proofErr w:type="spellStart"/>
            <w:r w:rsidRPr="002D775E">
              <w:rPr>
                <w:rFonts w:asciiTheme="minorHAnsi" w:hAnsiTheme="minorHAnsi"/>
                <w:sz w:val="24"/>
                <w:szCs w:val="24"/>
              </w:rPr>
              <w:t>Reeva</w:t>
            </w:r>
            <w:proofErr w:type="spellEnd"/>
            <w:r w:rsidRPr="002D775E">
              <w:rPr>
                <w:rFonts w:asciiTheme="minorHAnsi" w:hAnsiTheme="minorHAnsi"/>
                <w:sz w:val="24"/>
                <w:szCs w:val="24"/>
              </w:rPr>
              <w:t xml:space="preserve"> Murphy</w:t>
            </w:r>
          </w:p>
        </w:tc>
        <w:tc>
          <w:tcPr>
            <w:tcW w:w="3137" w:type="dxa"/>
            <w:shd w:val="clear" w:color="auto" w:fill="auto"/>
            <w:tcMar>
              <w:top w:w="100" w:type="dxa"/>
              <w:left w:w="100" w:type="dxa"/>
              <w:bottom w:w="100" w:type="dxa"/>
              <w:right w:w="100" w:type="dxa"/>
            </w:tcMar>
          </w:tcPr>
          <w:p w:rsidR="00023705" w:rsidRPr="002D775E" w:rsidRDefault="00542085" w:rsidP="00C6595F">
            <w:pPr>
              <w:pStyle w:val="Normal1"/>
              <w:widowControl w:val="0"/>
              <w:pBdr>
                <w:top w:val="nil"/>
                <w:left w:val="nil"/>
                <w:bottom w:val="nil"/>
                <w:right w:val="nil"/>
                <w:between w:val="nil"/>
              </w:pBdr>
              <w:spacing w:line="240" w:lineRule="auto"/>
              <w:rPr>
                <w:rFonts w:asciiTheme="minorHAnsi" w:hAnsiTheme="minorHAnsi"/>
                <w:sz w:val="24"/>
                <w:szCs w:val="24"/>
              </w:rPr>
            </w:pPr>
            <w:r w:rsidRPr="002D775E">
              <w:rPr>
                <w:rFonts w:asciiTheme="minorHAnsi" w:eastAsia="Calibri" w:hAnsiTheme="minorHAnsi" w:cs="Calibri"/>
                <w:sz w:val="24"/>
                <w:szCs w:val="24"/>
              </w:rPr>
              <w:t>Adam Lory</w:t>
            </w:r>
          </w:p>
        </w:tc>
        <w:tc>
          <w:tcPr>
            <w:tcW w:w="3137" w:type="dxa"/>
            <w:shd w:val="clear" w:color="auto" w:fill="auto"/>
            <w:tcMar>
              <w:top w:w="100" w:type="dxa"/>
              <w:left w:w="100" w:type="dxa"/>
              <w:bottom w:w="100" w:type="dxa"/>
              <w:right w:w="100" w:type="dxa"/>
            </w:tcMar>
          </w:tcPr>
          <w:p w:rsidR="00023705" w:rsidRPr="002D775E" w:rsidRDefault="006D1FF8" w:rsidP="00C6595F">
            <w:pPr>
              <w:pStyle w:val="Normal1"/>
              <w:widowControl w:val="0"/>
              <w:pBdr>
                <w:top w:val="nil"/>
                <w:left w:val="nil"/>
                <w:bottom w:val="nil"/>
                <w:right w:val="nil"/>
                <w:between w:val="nil"/>
              </w:pBdr>
              <w:spacing w:line="240" w:lineRule="auto"/>
              <w:rPr>
                <w:rFonts w:asciiTheme="minorHAnsi" w:hAnsiTheme="minorHAnsi"/>
                <w:sz w:val="24"/>
                <w:szCs w:val="24"/>
              </w:rPr>
            </w:pPr>
            <w:r w:rsidRPr="002D775E">
              <w:rPr>
                <w:rFonts w:asciiTheme="minorHAnsi" w:hAnsiTheme="minorHAnsi"/>
                <w:sz w:val="24"/>
                <w:szCs w:val="24"/>
              </w:rPr>
              <w:t>Kerrie Johnson</w:t>
            </w:r>
          </w:p>
        </w:tc>
      </w:tr>
      <w:tr w:rsidR="00023705" w:rsidRPr="002D775E" w:rsidTr="001272B7">
        <w:trPr>
          <w:jc w:val="center"/>
        </w:trPr>
        <w:tc>
          <w:tcPr>
            <w:tcW w:w="3136" w:type="dxa"/>
            <w:shd w:val="clear" w:color="auto" w:fill="auto"/>
            <w:tcMar>
              <w:top w:w="100" w:type="dxa"/>
              <w:left w:w="100" w:type="dxa"/>
              <w:bottom w:w="100" w:type="dxa"/>
              <w:right w:w="100" w:type="dxa"/>
            </w:tcMar>
          </w:tcPr>
          <w:p w:rsidR="00023705" w:rsidRPr="002D775E" w:rsidRDefault="005A3120" w:rsidP="00C6595F">
            <w:pPr>
              <w:pStyle w:val="Normal1"/>
              <w:widowControl w:val="0"/>
              <w:pBdr>
                <w:top w:val="nil"/>
                <w:left w:val="nil"/>
                <w:bottom w:val="nil"/>
                <w:right w:val="nil"/>
                <w:between w:val="nil"/>
              </w:pBdr>
              <w:spacing w:line="240" w:lineRule="auto"/>
              <w:rPr>
                <w:rFonts w:asciiTheme="minorHAnsi" w:hAnsiTheme="minorHAnsi"/>
                <w:sz w:val="24"/>
                <w:szCs w:val="24"/>
              </w:rPr>
            </w:pPr>
            <w:r w:rsidRPr="002D775E">
              <w:rPr>
                <w:rFonts w:asciiTheme="minorHAnsi" w:eastAsia="Calibri" w:hAnsiTheme="minorHAnsi" w:cs="Calibri"/>
                <w:sz w:val="24"/>
                <w:szCs w:val="24"/>
              </w:rPr>
              <w:t>Carol Lang-Godin, ED</w:t>
            </w:r>
          </w:p>
        </w:tc>
        <w:tc>
          <w:tcPr>
            <w:tcW w:w="3137" w:type="dxa"/>
            <w:shd w:val="clear" w:color="auto" w:fill="auto"/>
            <w:tcMar>
              <w:top w:w="100" w:type="dxa"/>
              <w:left w:w="100" w:type="dxa"/>
              <w:bottom w:w="100" w:type="dxa"/>
              <w:right w:w="100" w:type="dxa"/>
            </w:tcMar>
          </w:tcPr>
          <w:p w:rsidR="00023705" w:rsidRPr="002D775E" w:rsidRDefault="005A3120" w:rsidP="00C6595F">
            <w:pPr>
              <w:pStyle w:val="Normal1"/>
              <w:widowControl w:val="0"/>
              <w:pBdr>
                <w:top w:val="nil"/>
                <w:left w:val="nil"/>
                <w:bottom w:val="nil"/>
                <w:right w:val="nil"/>
                <w:between w:val="nil"/>
              </w:pBdr>
              <w:spacing w:line="240" w:lineRule="auto"/>
              <w:rPr>
                <w:rFonts w:asciiTheme="minorHAnsi" w:hAnsiTheme="minorHAnsi"/>
                <w:sz w:val="24"/>
                <w:szCs w:val="24"/>
              </w:rPr>
            </w:pPr>
            <w:r w:rsidRPr="002D775E">
              <w:rPr>
                <w:rFonts w:asciiTheme="minorHAnsi" w:eastAsia="Calibri" w:hAnsiTheme="minorHAnsi" w:cs="Calibri"/>
                <w:sz w:val="24"/>
                <w:szCs w:val="24"/>
              </w:rPr>
              <w:t>Dean Burnell, Business Manager</w:t>
            </w:r>
          </w:p>
        </w:tc>
        <w:tc>
          <w:tcPr>
            <w:tcW w:w="3137" w:type="dxa"/>
            <w:shd w:val="clear" w:color="auto" w:fill="auto"/>
            <w:tcMar>
              <w:top w:w="100" w:type="dxa"/>
              <w:left w:w="100" w:type="dxa"/>
              <w:bottom w:w="100" w:type="dxa"/>
              <w:right w:w="100" w:type="dxa"/>
            </w:tcMar>
          </w:tcPr>
          <w:p w:rsidR="00023705" w:rsidRPr="002D775E" w:rsidRDefault="003F6FA4" w:rsidP="00C6595F">
            <w:pPr>
              <w:pStyle w:val="Normal1"/>
              <w:widowControl w:val="0"/>
              <w:pBdr>
                <w:top w:val="nil"/>
                <w:left w:val="nil"/>
                <w:bottom w:val="nil"/>
                <w:right w:val="nil"/>
                <w:between w:val="nil"/>
              </w:pBdr>
              <w:spacing w:line="240" w:lineRule="auto"/>
              <w:rPr>
                <w:rFonts w:asciiTheme="minorHAnsi" w:hAnsiTheme="minorHAnsi"/>
                <w:sz w:val="24"/>
                <w:szCs w:val="24"/>
              </w:rPr>
            </w:pPr>
            <w:r>
              <w:rPr>
                <w:rFonts w:asciiTheme="minorHAnsi" w:hAnsiTheme="minorHAnsi"/>
                <w:sz w:val="24"/>
                <w:szCs w:val="24"/>
              </w:rPr>
              <w:t>Pixie Loomis (entered 6:10 PM)</w:t>
            </w:r>
          </w:p>
        </w:tc>
      </w:tr>
    </w:tbl>
    <w:p w:rsidR="00023705" w:rsidRPr="002D775E" w:rsidRDefault="00023705" w:rsidP="00C6595F"/>
    <w:p w:rsidR="00023705" w:rsidRPr="002D775E" w:rsidRDefault="00023705" w:rsidP="00C6595F">
      <w:pPr>
        <w:pStyle w:val="Normal1"/>
        <w:widowControl w:val="0"/>
        <w:pBdr>
          <w:top w:val="nil"/>
          <w:left w:val="nil"/>
          <w:bottom w:val="nil"/>
          <w:right w:val="nil"/>
          <w:between w:val="nil"/>
        </w:pBdr>
        <w:spacing w:line="240" w:lineRule="auto"/>
        <w:ind w:right="69"/>
        <w:rPr>
          <w:rFonts w:asciiTheme="minorHAnsi" w:hAnsiTheme="minorHAnsi"/>
          <w:color w:val="000000"/>
          <w:sz w:val="24"/>
          <w:szCs w:val="24"/>
        </w:rPr>
      </w:pPr>
      <w:r w:rsidRPr="002D775E">
        <w:rPr>
          <w:rFonts w:asciiTheme="minorHAnsi" w:hAnsiTheme="minorHAnsi"/>
          <w:sz w:val="24"/>
          <w:szCs w:val="24"/>
        </w:rPr>
        <w:t>Vi</w:t>
      </w:r>
      <w:r w:rsidRPr="002D775E">
        <w:rPr>
          <w:rFonts w:asciiTheme="minorHAnsi" w:hAnsiTheme="minorHAnsi"/>
          <w:color w:val="000000"/>
          <w:sz w:val="24"/>
          <w:szCs w:val="24"/>
        </w:rPr>
        <w:t xml:space="preserve">rtual meeting via Zoom </w:t>
      </w:r>
    </w:p>
    <w:p w:rsidR="00023705" w:rsidRPr="002D775E" w:rsidRDefault="00023705" w:rsidP="00C6595F">
      <w:pPr>
        <w:pStyle w:val="Normal1"/>
        <w:widowControl w:val="0"/>
        <w:pBdr>
          <w:top w:val="nil"/>
          <w:left w:val="nil"/>
          <w:bottom w:val="nil"/>
          <w:right w:val="nil"/>
          <w:between w:val="nil"/>
        </w:pBdr>
        <w:spacing w:line="240" w:lineRule="auto"/>
        <w:ind w:right="69"/>
        <w:rPr>
          <w:rFonts w:asciiTheme="minorHAnsi" w:hAnsiTheme="minorHAnsi"/>
          <w:sz w:val="24"/>
          <w:szCs w:val="24"/>
        </w:rPr>
      </w:pPr>
      <w:r w:rsidRPr="002D775E">
        <w:rPr>
          <w:rFonts w:asciiTheme="minorHAnsi" w:hAnsiTheme="minorHAnsi"/>
          <w:sz w:val="24"/>
          <w:szCs w:val="24"/>
        </w:rPr>
        <w:t xml:space="preserve">Absent Board Members: </w:t>
      </w:r>
      <w:r w:rsidR="00EE6CAE">
        <w:rPr>
          <w:rFonts w:asciiTheme="minorHAnsi" w:hAnsiTheme="minorHAnsi"/>
          <w:sz w:val="24"/>
          <w:szCs w:val="24"/>
        </w:rPr>
        <w:t xml:space="preserve">Brenda Christie, </w:t>
      </w:r>
      <w:r w:rsidR="00542085" w:rsidRPr="002D775E">
        <w:rPr>
          <w:rFonts w:asciiTheme="minorHAnsi" w:hAnsiTheme="minorHAnsi"/>
          <w:sz w:val="24"/>
          <w:szCs w:val="24"/>
        </w:rPr>
        <w:t>Kathleen James</w:t>
      </w:r>
    </w:p>
    <w:p w:rsidR="00023705" w:rsidRPr="002D775E" w:rsidRDefault="00023705" w:rsidP="00C6595F">
      <w:pPr>
        <w:pStyle w:val="Normal1"/>
        <w:widowControl w:val="0"/>
        <w:pBdr>
          <w:top w:val="nil"/>
          <w:left w:val="nil"/>
          <w:bottom w:val="nil"/>
          <w:right w:val="nil"/>
          <w:between w:val="nil"/>
        </w:pBdr>
        <w:spacing w:line="240" w:lineRule="auto"/>
        <w:ind w:right="69"/>
        <w:rPr>
          <w:rFonts w:asciiTheme="minorHAnsi" w:hAnsiTheme="minorHAnsi"/>
          <w:sz w:val="24"/>
          <w:szCs w:val="24"/>
        </w:rPr>
      </w:pPr>
      <w:r w:rsidRPr="002D775E">
        <w:rPr>
          <w:rFonts w:asciiTheme="minorHAnsi" w:hAnsiTheme="minorHAnsi"/>
          <w:sz w:val="24"/>
          <w:szCs w:val="24"/>
        </w:rPr>
        <w:t xml:space="preserve">The Lamoille Family Center (LFC) Meeting called to order by Marilyn May at </w:t>
      </w:r>
      <w:r w:rsidR="00EE6CAE">
        <w:rPr>
          <w:rFonts w:asciiTheme="minorHAnsi" w:hAnsiTheme="minorHAnsi"/>
          <w:sz w:val="24"/>
          <w:szCs w:val="24"/>
        </w:rPr>
        <w:t xml:space="preserve">5:09 </w:t>
      </w:r>
      <w:r w:rsidRPr="002D775E">
        <w:rPr>
          <w:rFonts w:asciiTheme="minorHAnsi" w:hAnsiTheme="minorHAnsi"/>
          <w:sz w:val="24"/>
          <w:szCs w:val="24"/>
        </w:rPr>
        <w:t>PM</w:t>
      </w:r>
    </w:p>
    <w:p w:rsidR="000F6240" w:rsidRPr="002D775E" w:rsidRDefault="000F6240" w:rsidP="00C6595F"/>
    <w:p w:rsidR="00BC376D" w:rsidRPr="002D775E" w:rsidRDefault="00EE1449" w:rsidP="00C6595F">
      <w:pPr>
        <w:pStyle w:val="ListParagraph"/>
        <w:numPr>
          <w:ilvl w:val="0"/>
          <w:numId w:val="1"/>
        </w:numPr>
      </w:pPr>
      <w:r>
        <w:t>Approve minutes from the</w:t>
      </w:r>
      <w:r w:rsidR="00BC376D" w:rsidRPr="002D775E">
        <w:t xml:space="preserve"> December 28, 2022 Board Meeting</w:t>
      </w:r>
    </w:p>
    <w:p w:rsidR="005D5DCA" w:rsidRPr="00BD7D5E" w:rsidRDefault="00BD7D5E" w:rsidP="00C6595F">
      <w:pPr>
        <w:pStyle w:val="Normal1"/>
        <w:widowControl w:val="0"/>
        <w:pBdr>
          <w:top w:val="nil"/>
          <w:left w:val="nil"/>
          <w:bottom w:val="nil"/>
          <w:right w:val="nil"/>
          <w:between w:val="nil"/>
        </w:pBdr>
        <w:spacing w:line="240" w:lineRule="auto"/>
        <w:ind w:left="360" w:right="69"/>
        <w:rPr>
          <w:rFonts w:asciiTheme="minorHAnsi" w:hAnsiTheme="minorHAnsi"/>
          <w:b/>
          <w:sz w:val="24"/>
          <w:szCs w:val="24"/>
        </w:rPr>
      </w:pPr>
      <w:proofErr w:type="spellStart"/>
      <w:r w:rsidRPr="00BD7D5E">
        <w:rPr>
          <w:rFonts w:asciiTheme="minorHAnsi" w:hAnsiTheme="minorHAnsi"/>
          <w:b/>
          <w:sz w:val="24"/>
          <w:szCs w:val="24"/>
        </w:rPr>
        <w:t>Reeva</w:t>
      </w:r>
      <w:proofErr w:type="spellEnd"/>
      <w:r w:rsidRPr="00BD7D5E">
        <w:rPr>
          <w:rFonts w:asciiTheme="minorHAnsi" w:hAnsiTheme="minorHAnsi"/>
          <w:b/>
          <w:sz w:val="24"/>
          <w:szCs w:val="24"/>
        </w:rPr>
        <w:t xml:space="preserve"> Murphy </w:t>
      </w:r>
      <w:r w:rsidR="005D5DCA" w:rsidRPr="00BD7D5E">
        <w:rPr>
          <w:rFonts w:asciiTheme="minorHAnsi" w:hAnsiTheme="minorHAnsi"/>
          <w:b/>
          <w:sz w:val="24"/>
          <w:szCs w:val="24"/>
        </w:rPr>
        <w:t>moved to accept the December 28, 20</w:t>
      </w:r>
      <w:r w:rsidR="00620C98">
        <w:rPr>
          <w:rFonts w:asciiTheme="minorHAnsi" w:hAnsiTheme="minorHAnsi"/>
          <w:b/>
          <w:sz w:val="24"/>
          <w:szCs w:val="24"/>
        </w:rPr>
        <w:t xml:space="preserve">22 Board Meeting minutes, </w:t>
      </w:r>
      <w:r w:rsidRPr="00BD7D5E">
        <w:rPr>
          <w:rFonts w:asciiTheme="minorHAnsi" w:hAnsiTheme="minorHAnsi"/>
          <w:b/>
          <w:sz w:val="24"/>
          <w:szCs w:val="24"/>
        </w:rPr>
        <w:t xml:space="preserve">Kerrie Johnson </w:t>
      </w:r>
      <w:r w:rsidR="005D5DCA" w:rsidRPr="00BD7D5E">
        <w:rPr>
          <w:rFonts w:asciiTheme="minorHAnsi" w:hAnsiTheme="minorHAnsi"/>
          <w:b/>
          <w:sz w:val="24"/>
          <w:szCs w:val="24"/>
        </w:rPr>
        <w:t xml:space="preserve">seconded the motion. The Board voted to accept the meeting minutes of December 28, 2022. </w:t>
      </w:r>
    </w:p>
    <w:p w:rsidR="005D5DCA" w:rsidRPr="002D775E" w:rsidRDefault="005D5DCA" w:rsidP="00C6595F">
      <w:pPr>
        <w:pStyle w:val="ListParagraph"/>
        <w:ind w:left="1080"/>
      </w:pPr>
    </w:p>
    <w:p w:rsidR="00BC376D" w:rsidRPr="002D775E" w:rsidRDefault="005534D4" w:rsidP="00C6595F">
      <w:r w:rsidRPr="002D775E">
        <w:t xml:space="preserve">2.    </w:t>
      </w:r>
      <w:r w:rsidR="00BC376D" w:rsidRPr="002D775E">
        <w:t>Dean Burnell, Business Manager</w:t>
      </w:r>
      <w:r w:rsidRPr="002D775E">
        <w:t xml:space="preserve"> provided the LFC Board members </w:t>
      </w:r>
      <w:r w:rsidR="008F0D66" w:rsidRPr="002D775E">
        <w:t xml:space="preserve">with </w:t>
      </w:r>
      <w:r w:rsidRPr="002D775E">
        <w:t>three reports prior to the Board Meeting</w:t>
      </w:r>
      <w:r w:rsidR="008F0D66" w:rsidRPr="002D775E">
        <w:t xml:space="preserve">. Explanations were presented </w:t>
      </w:r>
      <w:r w:rsidRPr="002D775E">
        <w:t xml:space="preserve">to the Board Members to support </w:t>
      </w:r>
      <w:r w:rsidR="008F0D66" w:rsidRPr="002D775E">
        <w:t xml:space="preserve">their </w:t>
      </w:r>
      <w:r w:rsidRPr="002D775E">
        <w:t xml:space="preserve">oversight and fiduciary responsibility. </w:t>
      </w:r>
    </w:p>
    <w:p w:rsidR="001272B7" w:rsidRPr="002D775E" w:rsidRDefault="001272B7" w:rsidP="00C6595F"/>
    <w:p w:rsidR="001272B7" w:rsidRPr="00041139" w:rsidRDefault="001272B7" w:rsidP="00C6595F">
      <w:pPr>
        <w:ind w:firstLine="360"/>
        <w:rPr>
          <w:u w:val="single"/>
        </w:rPr>
      </w:pPr>
      <w:r w:rsidRPr="00041139">
        <w:rPr>
          <w:u w:val="single"/>
        </w:rPr>
        <w:t>Morgan Stanley Investment Summary 12/31/2022</w:t>
      </w:r>
      <w:r w:rsidR="005534D4" w:rsidRPr="00041139">
        <w:rPr>
          <w:u w:val="single"/>
        </w:rPr>
        <w:t>, FY 2023</w:t>
      </w:r>
      <w:r w:rsidRPr="00041139">
        <w:rPr>
          <w:u w:val="single"/>
        </w:rPr>
        <w:t xml:space="preserve"> </w:t>
      </w:r>
      <w:r w:rsidR="00542085" w:rsidRPr="00041139">
        <w:rPr>
          <w:u w:val="single"/>
        </w:rPr>
        <w:t>Q2</w:t>
      </w:r>
    </w:p>
    <w:p w:rsidR="00EE6CAE" w:rsidRPr="00145DF9" w:rsidRDefault="00041139" w:rsidP="00C6595F">
      <w:pPr>
        <w:pStyle w:val="ListParagraph"/>
        <w:numPr>
          <w:ilvl w:val="0"/>
          <w:numId w:val="14"/>
        </w:numPr>
      </w:pPr>
      <w:r>
        <w:t xml:space="preserve">The breakdown is within the parameters established by the LFC Board, 35% Bonds, 60% Equity, 5% cash (+/- 10%). The combination of both growth of investments and the input of cash from LFC </w:t>
      </w:r>
      <w:r w:rsidRPr="00145DF9">
        <w:t xml:space="preserve">demonstrates increase in balance.  Local cash is stable. </w:t>
      </w:r>
    </w:p>
    <w:p w:rsidR="00145DF9" w:rsidRPr="00145DF9" w:rsidRDefault="00145DF9" w:rsidP="00145DF9">
      <w:pPr>
        <w:pStyle w:val="NormalWeb"/>
        <w:numPr>
          <w:ilvl w:val="0"/>
          <w:numId w:val="14"/>
        </w:numPr>
        <w:rPr>
          <w:rFonts w:asciiTheme="minorHAnsi" w:hAnsiTheme="minorHAnsi"/>
          <w:color w:val="000000"/>
          <w:sz w:val="24"/>
          <w:szCs w:val="24"/>
        </w:rPr>
      </w:pPr>
      <w:r w:rsidRPr="00145DF9">
        <w:rPr>
          <w:rStyle w:val="apple-converted-space"/>
          <w:rFonts w:asciiTheme="minorHAnsi" w:hAnsiTheme="minorHAnsi"/>
          <w:color w:val="000000"/>
          <w:sz w:val="24"/>
          <w:szCs w:val="24"/>
        </w:rPr>
        <w:t> </w:t>
      </w:r>
      <w:r w:rsidRPr="00145DF9">
        <w:rPr>
          <w:rFonts w:asciiTheme="minorHAnsi" w:hAnsiTheme="minorHAnsi"/>
          <w:color w:val="000000"/>
          <w:sz w:val="24"/>
          <w:szCs w:val="24"/>
        </w:rPr>
        <w:t>Vermont Community Foundation (VCF) Investment Funds report are as of September (Quarter 4 of 2022’s statement hasn’t been sent out in time for this January Board meeting). If we are part of the VCF we have access to their resources, their pool of donors, etc. Carol and Julia plan to meet with VCF to strengthen the partnership and make sure we are taking full advantage of</w:t>
      </w:r>
      <w:r w:rsidRPr="00145DF9">
        <w:rPr>
          <w:rStyle w:val="apple-converted-space"/>
          <w:rFonts w:asciiTheme="minorHAnsi" w:hAnsiTheme="minorHAnsi"/>
          <w:color w:val="000000"/>
          <w:sz w:val="24"/>
          <w:szCs w:val="24"/>
        </w:rPr>
        <w:t> </w:t>
      </w:r>
      <w:r w:rsidRPr="00145DF9">
        <w:rPr>
          <w:rFonts w:asciiTheme="minorHAnsi" w:hAnsiTheme="minorHAnsi"/>
          <w:color w:val="000000"/>
          <w:sz w:val="24"/>
          <w:szCs w:val="24"/>
        </w:rPr>
        <w:t>the resources they offer. </w:t>
      </w:r>
      <w:r w:rsidRPr="00145DF9">
        <w:rPr>
          <w:rStyle w:val="apple-converted-space"/>
          <w:rFonts w:asciiTheme="minorHAnsi" w:hAnsiTheme="minorHAnsi"/>
          <w:color w:val="000000"/>
          <w:sz w:val="24"/>
          <w:szCs w:val="24"/>
        </w:rPr>
        <w:t> </w:t>
      </w:r>
    </w:p>
    <w:p w:rsidR="00145DF9" w:rsidRPr="00145DF9" w:rsidRDefault="00145DF9" w:rsidP="00145DF9">
      <w:pPr>
        <w:pStyle w:val="NormalWeb"/>
        <w:numPr>
          <w:ilvl w:val="0"/>
          <w:numId w:val="14"/>
        </w:numPr>
        <w:rPr>
          <w:rFonts w:asciiTheme="minorHAnsi" w:hAnsiTheme="minorHAnsi"/>
          <w:color w:val="000000"/>
          <w:sz w:val="24"/>
          <w:szCs w:val="24"/>
        </w:rPr>
      </w:pPr>
      <w:r w:rsidRPr="00145DF9">
        <w:rPr>
          <w:rFonts w:asciiTheme="minorHAnsi" w:hAnsiTheme="minorHAnsi"/>
          <w:color w:val="000000"/>
          <w:sz w:val="24"/>
          <w:szCs w:val="24"/>
        </w:rPr>
        <w:t>Three locally owned banks are utilized for the operational banking needs for the LFC.</w:t>
      </w:r>
    </w:p>
    <w:p w:rsidR="00DF5F4E" w:rsidRDefault="00DF5F4E" w:rsidP="00C6595F">
      <w:pPr>
        <w:rPr>
          <w:highlight w:val="yellow"/>
        </w:rPr>
      </w:pPr>
    </w:p>
    <w:p w:rsidR="00DF5F4E" w:rsidRPr="00DF5F4E" w:rsidRDefault="00DF5F4E" w:rsidP="00C6595F">
      <w:pPr>
        <w:ind w:left="360"/>
      </w:pPr>
      <w:r w:rsidRPr="00DF5F4E">
        <w:t>Discussion:</w:t>
      </w:r>
    </w:p>
    <w:p w:rsidR="00DF5F4E" w:rsidRDefault="00B533AC" w:rsidP="00C6595F">
      <w:pPr>
        <w:ind w:left="360" w:firstLine="360"/>
      </w:pPr>
      <w:r>
        <w:t xml:space="preserve">Eileen asks for explanation to why </w:t>
      </w:r>
      <w:r w:rsidR="00041139">
        <w:t xml:space="preserve">the savings </w:t>
      </w:r>
      <w:r>
        <w:t xml:space="preserve">appears to be </w:t>
      </w:r>
      <w:r w:rsidR="00B920E9">
        <w:t>steadily increasing.</w:t>
      </w:r>
      <w:r w:rsidR="00041139">
        <w:t xml:space="preserve"> </w:t>
      </w:r>
      <w:r w:rsidR="006D1FF8">
        <w:t xml:space="preserve">During COVID the savings was kept higher </w:t>
      </w:r>
      <w:r w:rsidR="00553A7D">
        <w:t xml:space="preserve">for an </w:t>
      </w:r>
      <w:r w:rsidR="006D1FF8">
        <w:t>“in case”</w:t>
      </w:r>
      <w:r w:rsidR="00553A7D">
        <w:t xml:space="preserve"> event</w:t>
      </w:r>
      <w:r w:rsidR="006D1FF8">
        <w:t xml:space="preserve">, keeping 3 months worth of operation expenses. After the pandemic, the amount </w:t>
      </w:r>
      <w:r w:rsidR="006D1FF8">
        <w:lastRenderedPageBreak/>
        <w:t xml:space="preserve">was reduced to cover 2 months. Transferring the money into investments does not reflect the ability to review projects that would require money; </w:t>
      </w:r>
      <w:r w:rsidR="00DF5F4E">
        <w:t>LFC also has the ability to withdraw from Morgan Stanley</w:t>
      </w:r>
      <w:r w:rsidR="006D1FF8">
        <w:t xml:space="preserve"> cash funds.  </w:t>
      </w:r>
    </w:p>
    <w:p w:rsidR="00041139" w:rsidRDefault="006D1FF8" w:rsidP="00C6595F">
      <w:pPr>
        <w:ind w:left="360" w:firstLine="360"/>
      </w:pPr>
      <w:r>
        <w:t>Adam shares with the Board that M</w:t>
      </w:r>
      <w:r w:rsidR="00553A7D">
        <w:t>organ Stanley</w:t>
      </w:r>
      <w:r>
        <w:t xml:space="preserve"> has </w:t>
      </w:r>
      <w:r w:rsidR="00DF5F4E">
        <w:t xml:space="preserve">demonstrated responsible management of funds.  Investing </w:t>
      </w:r>
      <w:r w:rsidR="00553A7D">
        <w:t>more</w:t>
      </w:r>
      <w:r w:rsidR="00DF5F4E">
        <w:t xml:space="preserve"> into the Morgan Stanley account </w:t>
      </w:r>
      <w:r w:rsidR="00553A7D">
        <w:t xml:space="preserve">would be a responsible decision. </w:t>
      </w:r>
      <w:r>
        <w:t xml:space="preserve"> </w:t>
      </w:r>
    </w:p>
    <w:p w:rsidR="006D1FF8" w:rsidRDefault="006D1FF8" w:rsidP="00C6595F"/>
    <w:p w:rsidR="006D1FF8" w:rsidRDefault="006D1FF8" w:rsidP="00C6595F">
      <w:pPr>
        <w:ind w:left="360"/>
        <w:rPr>
          <w:b/>
        </w:rPr>
      </w:pPr>
      <w:r w:rsidRPr="00BD7D5E">
        <w:rPr>
          <w:b/>
        </w:rPr>
        <w:t xml:space="preserve">Adam Lory moved to have $50,000 taken from the local cash accounts and transferred to Morgan Stanley Investments. Sandy Paquette seconded the motion. The Board voted yes to transfer the funds. </w:t>
      </w:r>
    </w:p>
    <w:p w:rsidR="00BD7D5E" w:rsidRPr="00BD7D5E" w:rsidRDefault="00BD7D5E" w:rsidP="00C6595F">
      <w:pPr>
        <w:rPr>
          <w:b/>
        </w:rPr>
      </w:pPr>
    </w:p>
    <w:p w:rsidR="00041139" w:rsidRPr="002D775E" w:rsidRDefault="00041139" w:rsidP="00C6595F">
      <w:pPr>
        <w:ind w:firstLine="360"/>
      </w:pPr>
    </w:p>
    <w:p w:rsidR="005534D4" w:rsidRPr="00041139" w:rsidRDefault="001272B7" w:rsidP="00C6595F">
      <w:pPr>
        <w:ind w:firstLine="360"/>
        <w:rPr>
          <w:u w:val="single"/>
        </w:rPr>
      </w:pPr>
      <w:r w:rsidRPr="00041139">
        <w:rPr>
          <w:u w:val="single"/>
        </w:rPr>
        <w:t xml:space="preserve">Lamoille Family Center </w:t>
      </w:r>
      <w:r w:rsidR="005534D4" w:rsidRPr="00041139">
        <w:rPr>
          <w:u w:val="single"/>
        </w:rPr>
        <w:t xml:space="preserve">Financial Overview and </w:t>
      </w:r>
      <w:r w:rsidRPr="00041139">
        <w:rPr>
          <w:u w:val="single"/>
        </w:rPr>
        <w:t xml:space="preserve">FY 2023 YTD (July 2022 through </w:t>
      </w:r>
    </w:p>
    <w:p w:rsidR="001272B7" w:rsidRPr="00041139" w:rsidRDefault="001272B7" w:rsidP="00C6595F">
      <w:pPr>
        <w:ind w:firstLine="360"/>
        <w:rPr>
          <w:u w:val="single"/>
        </w:rPr>
      </w:pPr>
      <w:r w:rsidRPr="00041139">
        <w:rPr>
          <w:u w:val="single"/>
        </w:rPr>
        <w:t>December 2022)</w:t>
      </w:r>
      <w:r w:rsidR="005F2BFD" w:rsidRPr="00041139">
        <w:rPr>
          <w:u w:val="single"/>
        </w:rPr>
        <w:t xml:space="preserve"> Operational YTD</w:t>
      </w:r>
    </w:p>
    <w:p w:rsidR="005F2BFD" w:rsidRPr="002D775E" w:rsidRDefault="005F2BFD" w:rsidP="00C6595F">
      <w:pPr>
        <w:pStyle w:val="ListParagraph"/>
        <w:numPr>
          <w:ilvl w:val="0"/>
          <w:numId w:val="14"/>
        </w:numPr>
      </w:pPr>
      <w:r>
        <w:t xml:space="preserve">The Grants, Medicaid Reimbursements, Fee for Service and other income </w:t>
      </w:r>
      <w:r w:rsidR="00EC1351">
        <w:t xml:space="preserve">is 48.16%, an expected mid FY amount. </w:t>
      </w:r>
      <w:r>
        <w:t xml:space="preserve">Expenses are also lower </w:t>
      </w:r>
      <w:r w:rsidR="00EC1351">
        <w:t xml:space="preserve">46.68% </w:t>
      </w:r>
      <w:r>
        <w:t xml:space="preserve">keeping the surplus at an acceptable level.  </w:t>
      </w:r>
      <w:r w:rsidR="00542085">
        <w:t xml:space="preserve">General &amp; </w:t>
      </w:r>
      <w:r w:rsidR="00EC1351">
        <w:t xml:space="preserve">Admin reporting has changed which explains the surplus in the overview. </w:t>
      </w:r>
    </w:p>
    <w:p w:rsidR="001272B7" w:rsidRPr="002D775E" w:rsidRDefault="001272B7" w:rsidP="00C6595F">
      <w:pPr>
        <w:ind w:firstLine="360"/>
      </w:pPr>
    </w:p>
    <w:p w:rsidR="005534D4" w:rsidRPr="00041139" w:rsidRDefault="001272B7" w:rsidP="00C6595F">
      <w:pPr>
        <w:ind w:firstLine="360"/>
        <w:rPr>
          <w:u w:val="single"/>
        </w:rPr>
      </w:pPr>
      <w:r w:rsidRPr="00041139">
        <w:rPr>
          <w:u w:val="single"/>
        </w:rPr>
        <w:t>Lamoille Family Center</w:t>
      </w:r>
      <w:r w:rsidR="005534D4" w:rsidRPr="00041139">
        <w:rPr>
          <w:u w:val="single"/>
        </w:rPr>
        <w:t xml:space="preserve"> Profit &amp; Loss by Class (July 2022 through December   </w:t>
      </w:r>
    </w:p>
    <w:p w:rsidR="005534D4" w:rsidRPr="00041139" w:rsidRDefault="005534D4" w:rsidP="00C6595F">
      <w:pPr>
        <w:ind w:firstLine="360"/>
        <w:rPr>
          <w:u w:val="single"/>
        </w:rPr>
      </w:pPr>
      <w:r w:rsidRPr="00041139">
        <w:rPr>
          <w:u w:val="single"/>
        </w:rPr>
        <w:t xml:space="preserve"> 2022)</w:t>
      </w:r>
    </w:p>
    <w:p w:rsidR="00CE0102" w:rsidRDefault="00EC1351" w:rsidP="00C6595F">
      <w:pPr>
        <w:ind w:firstLine="360"/>
      </w:pPr>
      <w:r>
        <w:t xml:space="preserve">Dean presents a </w:t>
      </w:r>
      <w:r w:rsidR="00D27550">
        <w:t>spreadsheet</w:t>
      </w:r>
      <w:r w:rsidR="00542085">
        <w:t xml:space="preserve"> that breaks</w:t>
      </w:r>
      <w:r>
        <w:t xml:space="preserve"> down the budget by departments.</w:t>
      </w:r>
    </w:p>
    <w:p w:rsidR="000F709A" w:rsidRDefault="00CE0102" w:rsidP="00C6595F">
      <w:pPr>
        <w:pStyle w:val="ListParagraph"/>
        <w:numPr>
          <w:ilvl w:val="0"/>
          <w:numId w:val="14"/>
        </w:numPr>
      </w:pPr>
      <w:r>
        <w:t xml:space="preserve">Surplus in net income reflects </w:t>
      </w:r>
      <w:r w:rsidR="000F709A">
        <w:t xml:space="preserve">The Annual </w:t>
      </w:r>
      <w:r w:rsidR="00D27550">
        <w:t xml:space="preserve">Appeal </w:t>
      </w:r>
      <w:proofErr w:type="gramStart"/>
      <w:r w:rsidR="00D27550">
        <w:t>that</w:t>
      </w:r>
      <w:r w:rsidR="00871CC2">
        <w:t xml:space="preserve"> </w:t>
      </w:r>
      <w:r w:rsidR="00542085">
        <w:t xml:space="preserve"> </w:t>
      </w:r>
      <w:r w:rsidR="00871CC2">
        <w:t>is</w:t>
      </w:r>
      <w:proofErr w:type="gramEnd"/>
      <w:r w:rsidR="00871CC2">
        <w:t xml:space="preserve"> a</w:t>
      </w:r>
      <w:r w:rsidR="00542085">
        <w:t>head of schedule</w:t>
      </w:r>
      <w:r>
        <w:t xml:space="preserve">, Foundation donations, and </w:t>
      </w:r>
      <w:r w:rsidR="00EE70AF">
        <w:t>miscellaneous</w:t>
      </w:r>
      <w:r>
        <w:t xml:space="preserve"> contributions (example, Chairlift Auction, IMO Cecile).</w:t>
      </w:r>
      <w:r w:rsidR="00542085">
        <w:t xml:space="preserve"> </w:t>
      </w:r>
    </w:p>
    <w:p w:rsidR="00542085" w:rsidRDefault="000F709A" w:rsidP="00C6595F">
      <w:pPr>
        <w:pStyle w:val="ListParagraph"/>
        <w:numPr>
          <w:ilvl w:val="0"/>
          <w:numId w:val="14"/>
        </w:numPr>
      </w:pPr>
      <w:r>
        <w:t>DULCE department reflects a deficit; this is because the funding</w:t>
      </w:r>
      <w:r w:rsidR="00CE0102">
        <w:t xml:space="preserve"> distribution has</w:t>
      </w:r>
      <w:r w:rsidR="00542085">
        <w:t xml:space="preserve"> not bee</w:t>
      </w:r>
      <w:r w:rsidR="00CE0102">
        <w:t>n received for Q2.</w:t>
      </w:r>
      <w:r w:rsidR="00542085">
        <w:t xml:space="preserve"> </w:t>
      </w:r>
    </w:p>
    <w:p w:rsidR="000F709A" w:rsidRPr="002D775E" w:rsidRDefault="00CE0102" w:rsidP="00C6595F">
      <w:pPr>
        <w:pStyle w:val="ListParagraph"/>
        <w:numPr>
          <w:ilvl w:val="0"/>
          <w:numId w:val="14"/>
        </w:numPr>
      </w:pPr>
      <w:r>
        <w:t>HLV; deficit due to VT Department of Health funds not yet distributed in Q2; funding will catch up in Q3 and Q4.</w:t>
      </w:r>
    </w:p>
    <w:p w:rsidR="002D775E" w:rsidRPr="002D775E" w:rsidRDefault="002D775E" w:rsidP="00C6595F"/>
    <w:p w:rsidR="002D775E" w:rsidRPr="002D775E" w:rsidRDefault="00041139" w:rsidP="00C6595F">
      <w:r>
        <w:t xml:space="preserve">3.    </w:t>
      </w:r>
      <w:r w:rsidR="002D775E" w:rsidRPr="002D775E">
        <w:t xml:space="preserve">January Executive Director report provided by </w:t>
      </w:r>
      <w:r w:rsidR="002D775E" w:rsidRPr="00041139">
        <w:rPr>
          <w:rFonts w:cs="Century Gothic"/>
          <w:color w:val="000000"/>
        </w:rPr>
        <w:t>Carol Lang-Godin 1/22/2023</w:t>
      </w:r>
      <w:r w:rsidR="002D775E" w:rsidRPr="002D775E">
        <w:t>; Parent Child Center FY 2024 budget request and PCCN funding gap; January Development Report</w:t>
      </w:r>
    </w:p>
    <w:p w:rsidR="002D775E" w:rsidRDefault="002D775E" w:rsidP="00C6595F"/>
    <w:p w:rsidR="00C23259" w:rsidRPr="00C23259" w:rsidRDefault="00C23259" w:rsidP="00871CC2">
      <w:pPr>
        <w:rPr>
          <w:b/>
        </w:rPr>
      </w:pPr>
      <w:r w:rsidRPr="00C23259">
        <w:rPr>
          <w:b/>
        </w:rPr>
        <w:t>Executive Report</w:t>
      </w:r>
    </w:p>
    <w:p w:rsidR="002D775E" w:rsidRPr="002D775E" w:rsidRDefault="002D775E" w:rsidP="00871CC2">
      <w:pPr>
        <w:widowControl w:val="0"/>
        <w:autoSpaceDE w:val="0"/>
        <w:autoSpaceDN w:val="0"/>
        <w:adjustRightInd w:val="0"/>
        <w:spacing w:after="240"/>
        <w:rPr>
          <w:rFonts w:cs="Times Roman"/>
          <w:color w:val="000000"/>
        </w:rPr>
      </w:pPr>
      <w:r w:rsidRPr="002D775E">
        <w:rPr>
          <w:rFonts w:cs="Century Gothic"/>
          <w:b/>
          <w:bCs/>
          <w:color w:val="000000"/>
        </w:rPr>
        <w:t>Staffing</w:t>
      </w:r>
      <w:r w:rsidR="00316651">
        <w:rPr>
          <w:rFonts w:cs="Century Gothic"/>
          <w:b/>
          <w:bCs/>
          <w:color w:val="000000"/>
        </w:rPr>
        <w:t xml:space="preserve"> Updates</w:t>
      </w:r>
      <w:r w:rsidRPr="002D775E">
        <w:rPr>
          <w:rFonts w:cs="Century Gothic"/>
          <w:b/>
          <w:bCs/>
          <w:color w:val="000000"/>
        </w:rPr>
        <w:t xml:space="preserve">: </w:t>
      </w:r>
    </w:p>
    <w:p w:rsidR="002D775E" w:rsidRPr="002D775E" w:rsidRDefault="002D775E" w:rsidP="00C6595F">
      <w:pPr>
        <w:widowControl w:val="0"/>
        <w:numPr>
          <w:ilvl w:val="0"/>
          <w:numId w:val="3"/>
        </w:numPr>
        <w:tabs>
          <w:tab w:val="left" w:pos="220"/>
          <w:tab w:val="left" w:pos="720"/>
        </w:tabs>
        <w:autoSpaceDE w:val="0"/>
        <w:autoSpaceDN w:val="0"/>
        <w:adjustRightInd w:val="0"/>
        <w:spacing w:after="240"/>
        <w:ind w:hanging="720"/>
        <w:rPr>
          <w:rFonts w:cs="Times Roman"/>
          <w:color w:val="000000"/>
        </w:rPr>
      </w:pPr>
      <w:r w:rsidRPr="002D775E">
        <w:rPr>
          <w:rFonts w:cs="Times Roman"/>
          <w:color w:val="000000"/>
          <w:kern w:val="1"/>
        </w:rPr>
        <w:tab/>
      </w:r>
      <w:r w:rsidR="00BD7D5E" w:rsidRPr="00BD7D5E">
        <w:rPr>
          <w:rFonts w:cs="Century Gothic"/>
          <w:color w:val="000000"/>
        </w:rPr>
        <w:tab/>
        <w:t>The staff</w:t>
      </w:r>
      <w:r w:rsidR="00316651">
        <w:rPr>
          <w:rFonts w:cs="Century Gothic"/>
          <w:color w:val="000000"/>
        </w:rPr>
        <w:t xml:space="preserve"> is</w:t>
      </w:r>
      <w:r w:rsidRPr="002D775E">
        <w:rPr>
          <w:rFonts w:cs="Century Gothic"/>
          <w:color w:val="000000"/>
        </w:rPr>
        <w:t xml:space="preserve"> reviving staff committees in the coming weeks. </w:t>
      </w:r>
      <w:r w:rsidR="00316651" w:rsidRPr="002D775E">
        <w:rPr>
          <w:rFonts w:cs="Century Gothic"/>
          <w:color w:val="000000"/>
        </w:rPr>
        <w:t>Staff has</w:t>
      </w:r>
      <w:r w:rsidRPr="002D775E">
        <w:rPr>
          <w:rFonts w:cs="Century Gothic"/>
          <w:color w:val="000000"/>
        </w:rPr>
        <w:t xml:space="preserve"> </w:t>
      </w:r>
      <w:r w:rsidR="00316651">
        <w:rPr>
          <w:rFonts w:cs="Century Gothic"/>
          <w:color w:val="000000"/>
        </w:rPr>
        <w:t xml:space="preserve">chosen </w:t>
      </w:r>
      <w:r w:rsidRPr="002D775E">
        <w:rPr>
          <w:rFonts w:cs="Century Gothic"/>
          <w:color w:val="000000"/>
        </w:rPr>
        <w:t>what committees they want to be on and someone from Leadership (in most cases) is pulling an initial meeting</w:t>
      </w:r>
      <w:r w:rsidR="00316651">
        <w:rPr>
          <w:rFonts w:cs="Century Gothic"/>
          <w:color w:val="000000"/>
        </w:rPr>
        <w:t xml:space="preserve">. Staff </w:t>
      </w:r>
      <w:r w:rsidRPr="002D775E">
        <w:rPr>
          <w:rFonts w:cs="Century Gothic"/>
          <w:color w:val="000000"/>
        </w:rPr>
        <w:t xml:space="preserve">will </w:t>
      </w:r>
      <w:r w:rsidR="00316651">
        <w:rPr>
          <w:rFonts w:cs="Century Gothic"/>
          <w:color w:val="000000"/>
        </w:rPr>
        <w:t xml:space="preserve">then </w:t>
      </w:r>
      <w:r w:rsidRPr="002D775E">
        <w:rPr>
          <w:rFonts w:cs="Century Gothic"/>
          <w:color w:val="000000"/>
        </w:rPr>
        <w:t>take the lead. Committees so far are: Health &amp; Safety, Sunshine/Wellness</w:t>
      </w:r>
      <w:r w:rsidR="00107333">
        <w:rPr>
          <w:rFonts w:cs="Century Gothic"/>
          <w:color w:val="000000"/>
        </w:rPr>
        <w:t xml:space="preserve"> (a committee to make staff feel well)</w:t>
      </w:r>
      <w:r w:rsidRPr="002D775E">
        <w:rPr>
          <w:rFonts w:cs="Century Gothic"/>
          <w:color w:val="000000"/>
        </w:rPr>
        <w:t xml:space="preserve">, Equity &amp; Diversity, Buildings &amp; Grounds, Evaluation/Assessment and Core Values. My hope is that it’s an opportunity for more staff voice in things done around LFC. </w:t>
      </w:r>
      <w:r w:rsidRPr="002D775E">
        <w:rPr>
          <w:rFonts w:cs="Times Roman"/>
          <w:color w:val="000000"/>
        </w:rPr>
        <w:t> </w:t>
      </w:r>
    </w:p>
    <w:p w:rsidR="002D775E" w:rsidRPr="002D775E" w:rsidRDefault="002D775E" w:rsidP="00C6595F">
      <w:pPr>
        <w:widowControl w:val="0"/>
        <w:numPr>
          <w:ilvl w:val="0"/>
          <w:numId w:val="3"/>
        </w:numPr>
        <w:tabs>
          <w:tab w:val="left" w:pos="220"/>
          <w:tab w:val="left" w:pos="720"/>
        </w:tabs>
        <w:autoSpaceDE w:val="0"/>
        <w:autoSpaceDN w:val="0"/>
        <w:adjustRightInd w:val="0"/>
        <w:spacing w:after="240"/>
        <w:ind w:hanging="720"/>
        <w:rPr>
          <w:rFonts w:cs="Times Roman"/>
          <w:color w:val="000000"/>
        </w:rPr>
      </w:pPr>
      <w:r w:rsidRPr="002D775E">
        <w:rPr>
          <w:rFonts w:cs="Times Roman"/>
          <w:color w:val="000000"/>
          <w:kern w:val="1"/>
        </w:rPr>
        <w:tab/>
      </w:r>
      <w:r w:rsidRPr="002D775E">
        <w:rPr>
          <w:rFonts w:cs="Times Roman"/>
          <w:color w:val="000000"/>
          <w:kern w:val="1"/>
        </w:rPr>
        <w:tab/>
      </w:r>
      <w:r w:rsidR="00EC4AED">
        <w:rPr>
          <w:rFonts w:cs="Century Gothic"/>
          <w:color w:val="000000"/>
        </w:rPr>
        <w:t>Rachel has</w:t>
      </w:r>
      <w:r w:rsidRPr="002D775E">
        <w:rPr>
          <w:rFonts w:cs="Century Gothic"/>
          <w:color w:val="000000"/>
        </w:rPr>
        <w:t xml:space="preserve"> officiall</w:t>
      </w:r>
      <w:r w:rsidR="00EC4AED">
        <w:rPr>
          <w:rFonts w:cs="Century Gothic"/>
          <w:color w:val="000000"/>
        </w:rPr>
        <w:t>y returned</w:t>
      </w:r>
      <w:r w:rsidR="00316651">
        <w:rPr>
          <w:rFonts w:cs="Century Gothic"/>
          <w:color w:val="000000"/>
        </w:rPr>
        <w:t xml:space="preserve"> from her maternity leave.</w:t>
      </w:r>
    </w:p>
    <w:p w:rsidR="00316651" w:rsidRDefault="002D775E" w:rsidP="00C6595F">
      <w:pPr>
        <w:widowControl w:val="0"/>
        <w:numPr>
          <w:ilvl w:val="0"/>
          <w:numId w:val="3"/>
        </w:numPr>
        <w:tabs>
          <w:tab w:val="left" w:pos="220"/>
          <w:tab w:val="left" w:pos="720"/>
        </w:tabs>
        <w:autoSpaceDE w:val="0"/>
        <w:autoSpaceDN w:val="0"/>
        <w:adjustRightInd w:val="0"/>
        <w:spacing w:after="240"/>
        <w:ind w:hanging="720"/>
        <w:rPr>
          <w:rFonts w:cs="Times Roman"/>
          <w:color w:val="000000"/>
        </w:rPr>
      </w:pPr>
      <w:r w:rsidRPr="002D775E">
        <w:rPr>
          <w:rFonts w:cs="Times Roman"/>
          <w:color w:val="000000"/>
          <w:kern w:val="1"/>
        </w:rPr>
        <w:tab/>
      </w:r>
      <w:r w:rsidRPr="002D775E">
        <w:rPr>
          <w:rFonts w:cs="Times Roman"/>
          <w:color w:val="000000"/>
          <w:kern w:val="1"/>
        </w:rPr>
        <w:tab/>
      </w:r>
      <w:r w:rsidRPr="002D775E">
        <w:rPr>
          <w:rFonts w:cs="Century Gothic"/>
          <w:color w:val="000000"/>
        </w:rPr>
        <w:t>We are actively looking for a private contractor to do clinical supervision for CIS and YAYA staff. Approximately 13 hours/month. The person we had was great but is changing careers. If you know</w:t>
      </w:r>
      <w:r w:rsidR="00316651">
        <w:rPr>
          <w:rFonts w:cs="Century Gothic"/>
          <w:color w:val="000000"/>
        </w:rPr>
        <w:t xml:space="preserve"> of anyone, please let me know</w:t>
      </w:r>
      <w:proofErr w:type="gramStart"/>
      <w:r w:rsidR="00316651">
        <w:rPr>
          <w:rFonts w:cs="Century Gothic"/>
          <w:color w:val="000000"/>
        </w:rPr>
        <w:t>.</w:t>
      </w:r>
      <w:r w:rsidRPr="002D775E">
        <w:rPr>
          <w:rFonts w:cs="Times Roman"/>
          <w:color w:val="000000"/>
        </w:rPr>
        <w:t> </w:t>
      </w:r>
      <w:proofErr w:type="gramEnd"/>
    </w:p>
    <w:p w:rsidR="002D775E" w:rsidRPr="002D775E" w:rsidRDefault="002D775E" w:rsidP="00C6595F">
      <w:pPr>
        <w:widowControl w:val="0"/>
        <w:numPr>
          <w:ilvl w:val="0"/>
          <w:numId w:val="3"/>
        </w:numPr>
        <w:tabs>
          <w:tab w:val="left" w:pos="220"/>
          <w:tab w:val="left" w:pos="720"/>
        </w:tabs>
        <w:autoSpaceDE w:val="0"/>
        <w:autoSpaceDN w:val="0"/>
        <w:adjustRightInd w:val="0"/>
        <w:spacing w:after="240"/>
        <w:ind w:hanging="720"/>
        <w:rPr>
          <w:rFonts w:cs="Times Roman"/>
          <w:color w:val="000000"/>
        </w:rPr>
      </w:pPr>
      <w:r w:rsidRPr="002D775E">
        <w:rPr>
          <w:rFonts w:cs="Century Gothic"/>
          <w:b/>
          <w:bCs/>
          <w:color w:val="000000"/>
        </w:rPr>
        <w:t xml:space="preserve">Parent Child Center Network (PCCN) </w:t>
      </w:r>
      <w:r w:rsidRPr="002D775E">
        <w:rPr>
          <w:rFonts w:cs="Times Roman"/>
          <w:color w:val="000000"/>
        </w:rPr>
        <w:t> </w:t>
      </w:r>
    </w:p>
    <w:p w:rsidR="00523467" w:rsidRDefault="002D775E" w:rsidP="00C6595F">
      <w:pPr>
        <w:widowControl w:val="0"/>
        <w:autoSpaceDE w:val="0"/>
        <w:autoSpaceDN w:val="0"/>
        <w:adjustRightInd w:val="0"/>
        <w:spacing w:after="240"/>
        <w:rPr>
          <w:rFonts w:cs="Century Gothic"/>
          <w:color w:val="000000"/>
        </w:rPr>
      </w:pPr>
      <w:r w:rsidRPr="002D775E">
        <w:rPr>
          <w:rFonts w:cs="Century Gothic"/>
          <w:color w:val="000000"/>
        </w:rPr>
        <w:t xml:space="preserve">January PCC </w:t>
      </w:r>
      <w:r w:rsidR="00523467">
        <w:rPr>
          <w:rFonts w:cs="Century Gothic"/>
          <w:color w:val="000000"/>
        </w:rPr>
        <w:t xml:space="preserve">virtual </w:t>
      </w:r>
      <w:r w:rsidRPr="002D775E">
        <w:rPr>
          <w:rFonts w:cs="Century Gothic"/>
          <w:color w:val="000000"/>
        </w:rPr>
        <w:t xml:space="preserve">meeting </w:t>
      </w:r>
      <w:r w:rsidR="00523467">
        <w:rPr>
          <w:rFonts w:cs="Century Gothic"/>
          <w:color w:val="000000"/>
        </w:rPr>
        <w:t>f</w:t>
      </w:r>
      <w:r w:rsidRPr="002D775E">
        <w:rPr>
          <w:rFonts w:cs="Century Gothic"/>
          <w:color w:val="000000"/>
        </w:rPr>
        <w:t>ocused on</w:t>
      </w:r>
      <w:proofErr w:type="gramStart"/>
      <w:r w:rsidRPr="002D775E">
        <w:rPr>
          <w:rFonts w:cs="Century Gothic"/>
          <w:color w:val="000000"/>
        </w:rPr>
        <w:t>: </w:t>
      </w:r>
      <w:proofErr w:type="gramEnd"/>
    </w:p>
    <w:p w:rsidR="00523467" w:rsidRPr="008756B2" w:rsidRDefault="002D775E" w:rsidP="00C6595F">
      <w:pPr>
        <w:pStyle w:val="ListParagraph"/>
        <w:widowControl w:val="0"/>
        <w:numPr>
          <w:ilvl w:val="0"/>
          <w:numId w:val="8"/>
        </w:numPr>
        <w:autoSpaceDE w:val="0"/>
        <w:autoSpaceDN w:val="0"/>
        <w:adjustRightInd w:val="0"/>
        <w:spacing w:after="240"/>
        <w:rPr>
          <w:rFonts w:cs="Century Gothic"/>
          <w:color w:val="000000"/>
        </w:rPr>
      </w:pPr>
      <w:r w:rsidRPr="008756B2">
        <w:rPr>
          <w:rFonts w:cs="Century Gothic"/>
          <w:color w:val="000000"/>
        </w:rPr>
        <w:t>Action</w:t>
      </w:r>
      <w:r w:rsidR="00523467" w:rsidRPr="008756B2">
        <w:rPr>
          <w:rFonts w:cs="Century Gothic"/>
          <w:color w:val="000000"/>
        </w:rPr>
        <w:t xml:space="preserve"> Circles Updates, Legislative asks (</w:t>
      </w:r>
      <w:r w:rsidR="008756B2">
        <w:rPr>
          <w:rFonts w:cs="Century Gothic"/>
          <w:color w:val="000000"/>
        </w:rPr>
        <w:t>Report provided to Board Members, available upon request to ED</w:t>
      </w:r>
      <w:r w:rsidR="00523467" w:rsidRPr="008756B2">
        <w:rPr>
          <w:rFonts w:cs="Century Gothic"/>
          <w:color w:val="000000"/>
        </w:rPr>
        <w:t xml:space="preserve">), Vermont PCCN Annual Report. </w:t>
      </w:r>
    </w:p>
    <w:p w:rsidR="00523467" w:rsidRPr="008756B2" w:rsidRDefault="002D775E" w:rsidP="00C6595F">
      <w:pPr>
        <w:pStyle w:val="ListParagraph"/>
        <w:widowControl w:val="0"/>
        <w:numPr>
          <w:ilvl w:val="0"/>
          <w:numId w:val="8"/>
        </w:numPr>
        <w:autoSpaceDE w:val="0"/>
        <w:autoSpaceDN w:val="0"/>
        <w:adjustRightInd w:val="0"/>
        <w:spacing w:after="240"/>
        <w:rPr>
          <w:rFonts w:cs="Century Gothic"/>
          <w:color w:val="000000"/>
        </w:rPr>
      </w:pPr>
      <w:r w:rsidRPr="008756B2">
        <w:rPr>
          <w:rFonts w:cs="Century Gothic"/>
          <w:color w:val="000000"/>
        </w:rPr>
        <w:t>Updates</w:t>
      </w:r>
      <w:r w:rsidR="00523467" w:rsidRPr="008756B2">
        <w:rPr>
          <w:rFonts w:cs="Century Gothic"/>
          <w:color w:val="000000"/>
        </w:rPr>
        <w:t xml:space="preserve"> </w:t>
      </w:r>
      <w:r w:rsidRPr="008756B2">
        <w:rPr>
          <w:rFonts w:cs="Century Gothic"/>
          <w:color w:val="000000"/>
        </w:rPr>
        <w:t>from</w:t>
      </w:r>
      <w:r w:rsidR="00523467" w:rsidRPr="008756B2">
        <w:rPr>
          <w:rFonts w:cs="Century Gothic"/>
          <w:color w:val="000000"/>
        </w:rPr>
        <w:t xml:space="preserve"> </w:t>
      </w:r>
      <w:r w:rsidRPr="008756B2">
        <w:rPr>
          <w:rFonts w:cs="Century Gothic"/>
          <w:color w:val="000000"/>
        </w:rPr>
        <w:t>Child</w:t>
      </w:r>
      <w:r w:rsidR="00523467" w:rsidRPr="008756B2">
        <w:rPr>
          <w:rFonts w:cs="Century Gothic"/>
          <w:color w:val="000000"/>
        </w:rPr>
        <w:t xml:space="preserve"> </w:t>
      </w:r>
      <w:r w:rsidRPr="008756B2">
        <w:rPr>
          <w:rFonts w:cs="Century Gothic"/>
          <w:color w:val="000000"/>
        </w:rPr>
        <w:t>Development</w:t>
      </w:r>
      <w:r w:rsidR="00523467" w:rsidRPr="008756B2">
        <w:rPr>
          <w:rFonts w:cs="Century Gothic"/>
          <w:color w:val="000000"/>
        </w:rPr>
        <w:t xml:space="preserve"> </w:t>
      </w:r>
      <w:r w:rsidRPr="008756B2">
        <w:rPr>
          <w:rFonts w:cs="Century Gothic"/>
          <w:color w:val="000000"/>
        </w:rPr>
        <w:t xml:space="preserve">Division </w:t>
      </w:r>
    </w:p>
    <w:p w:rsidR="00523467" w:rsidRPr="008756B2" w:rsidRDefault="002D775E" w:rsidP="00C6595F">
      <w:pPr>
        <w:pStyle w:val="ListParagraph"/>
        <w:widowControl w:val="0"/>
        <w:numPr>
          <w:ilvl w:val="0"/>
          <w:numId w:val="8"/>
        </w:numPr>
        <w:autoSpaceDE w:val="0"/>
        <w:autoSpaceDN w:val="0"/>
        <w:adjustRightInd w:val="0"/>
        <w:spacing w:after="240"/>
        <w:rPr>
          <w:rFonts w:cs="Courier New"/>
          <w:color w:val="000000"/>
        </w:rPr>
      </w:pPr>
      <w:r w:rsidRPr="008756B2">
        <w:rPr>
          <w:rFonts w:cs="Century Gothic"/>
          <w:color w:val="000000"/>
        </w:rPr>
        <w:t>Committee</w:t>
      </w:r>
      <w:r w:rsidR="00523467" w:rsidRPr="008756B2">
        <w:rPr>
          <w:rFonts w:cs="Century Gothic"/>
          <w:color w:val="000000"/>
        </w:rPr>
        <w:t xml:space="preserve"> </w:t>
      </w:r>
      <w:r w:rsidR="00F52A5B">
        <w:rPr>
          <w:rFonts w:cs="Century Gothic"/>
          <w:color w:val="000000"/>
        </w:rPr>
        <w:t>Updates</w:t>
      </w:r>
    </w:p>
    <w:p w:rsidR="008756B2" w:rsidRPr="008756B2" w:rsidRDefault="002D775E" w:rsidP="00C6595F">
      <w:pPr>
        <w:pStyle w:val="ListParagraph"/>
        <w:widowControl w:val="0"/>
        <w:numPr>
          <w:ilvl w:val="0"/>
          <w:numId w:val="8"/>
        </w:numPr>
        <w:autoSpaceDE w:val="0"/>
        <w:autoSpaceDN w:val="0"/>
        <w:adjustRightInd w:val="0"/>
        <w:spacing w:after="240"/>
        <w:rPr>
          <w:rFonts w:cs="Century Gothic"/>
          <w:color w:val="000000"/>
        </w:rPr>
      </w:pPr>
      <w:r w:rsidRPr="008756B2">
        <w:rPr>
          <w:rFonts w:cs="Century Gothic"/>
          <w:color w:val="000000"/>
        </w:rPr>
        <w:t>Upcoming</w:t>
      </w:r>
      <w:r w:rsidR="00F52A5B">
        <w:rPr>
          <w:rFonts w:cs="Century Gothic"/>
          <w:color w:val="000000"/>
        </w:rPr>
        <w:t xml:space="preserve"> </w:t>
      </w:r>
      <w:r w:rsidRPr="008756B2">
        <w:rPr>
          <w:rFonts w:cs="Century Gothic"/>
          <w:color w:val="000000"/>
        </w:rPr>
        <w:t>reporting </w:t>
      </w:r>
      <w:r w:rsidR="008756B2" w:rsidRPr="008756B2">
        <w:rPr>
          <w:rFonts w:cs="Century Gothic"/>
          <w:color w:val="000000"/>
        </w:rPr>
        <w:t xml:space="preserve"> </w:t>
      </w:r>
    </w:p>
    <w:p w:rsidR="002D775E" w:rsidRPr="008756B2" w:rsidRDefault="002D775E" w:rsidP="00C6595F">
      <w:pPr>
        <w:pStyle w:val="ListParagraph"/>
        <w:widowControl w:val="0"/>
        <w:numPr>
          <w:ilvl w:val="0"/>
          <w:numId w:val="8"/>
        </w:numPr>
        <w:autoSpaceDE w:val="0"/>
        <w:autoSpaceDN w:val="0"/>
        <w:adjustRightInd w:val="0"/>
        <w:spacing w:after="240"/>
        <w:rPr>
          <w:rFonts w:cs="Courier New"/>
          <w:color w:val="000000"/>
        </w:rPr>
      </w:pPr>
      <w:r w:rsidRPr="008756B2">
        <w:rPr>
          <w:rFonts w:cs="Century Gothic"/>
          <w:color w:val="000000"/>
        </w:rPr>
        <w:t xml:space="preserve">8 core services and rubric work </w:t>
      </w:r>
    </w:p>
    <w:p w:rsidR="002D775E" w:rsidRPr="002D775E" w:rsidRDefault="002D775E" w:rsidP="00C6595F">
      <w:pPr>
        <w:widowControl w:val="0"/>
        <w:autoSpaceDE w:val="0"/>
        <w:autoSpaceDN w:val="0"/>
        <w:adjustRightInd w:val="0"/>
        <w:spacing w:after="240"/>
        <w:rPr>
          <w:rFonts w:cs="Times Roman"/>
          <w:color w:val="000000"/>
        </w:rPr>
      </w:pPr>
      <w:r w:rsidRPr="002D775E">
        <w:rPr>
          <w:rFonts w:cs="Century Gothic"/>
          <w:color w:val="000000"/>
        </w:rPr>
        <w:t xml:space="preserve">Attended Quality &amp; Standards Committee and 2023 PCC Innovations Conference planning meetings. </w:t>
      </w:r>
    </w:p>
    <w:p w:rsidR="002D775E" w:rsidRPr="002D775E" w:rsidRDefault="002D775E" w:rsidP="00C6595F">
      <w:pPr>
        <w:widowControl w:val="0"/>
        <w:autoSpaceDE w:val="0"/>
        <w:autoSpaceDN w:val="0"/>
        <w:adjustRightInd w:val="0"/>
        <w:spacing w:after="240"/>
        <w:rPr>
          <w:rFonts w:cs="Times Roman"/>
          <w:color w:val="000000"/>
        </w:rPr>
      </w:pPr>
      <w:r w:rsidRPr="002D775E">
        <w:rPr>
          <w:rFonts w:cs="Century Gothic"/>
          <w:b/>
          <w:bCs/>
          <w:color w:val="000000"/>
        </w:rPr>
        <w:t xml:space="preserve">Building Maintenance Projects/Property </w:t>
      </w:r>
    </w:p>
    <w:p w:rsidR="002D775E" w:rsidRPr="00CA2C0A" w:rsidRDefault="002D775E" w:rsidP="00C6595F">
      <w:pPr>
        <w:pStyle w:val="ListParagraph"/>
        <w:widowControl w:val="0"/>
        <w:numPr>
          <w:ilvl w:val="0"/>
          <w:numId w:val="9"/>
        </w:numPr>
        <w:tabs>
          <w:tab w:val="left" w:pos="220"/>
          <w:tab w:val="left" w:pos="720"/>
        </w:tabs>
        <w:autoSpaceDE w:val="0"/>
        <w:autoSpaceDN w:val="0"/>
        <w:adjustRightInd w:val="0"/>
        <w:spacing w:after="240"/>
        <w:rPr>
          <w:rFonts w:cs="Times Roman"/>
          <w:color w:val="000000"/>
        </w:rPr>
      </w:pPr>
      <w:r w:rsidRPr="00CA2C0A">
        <w:rPr>
          <w:rFonts w:cs="Century Gothic"/>
          <w:color w:val="000000"/>
        </w:rPr>
        <w:t xml:space="preserve">Solid Choice Property maintenance has done a few small projects around the </w:t>
      </w:r>
      <w:r w:rsidR="00EC4AED" w:rsidRPr="00CA2C0A">
        <w:rPr>
          <w:rFonts w:cs="Century Gothic"/>
          <w:color w:val="000000"/>
        </w:rPr>
        <w:t>building that</w:t>
      </w:r>
      <w:r w:rsidRPr="00CA2C0A">
        <w:rPr>
          <w:rFonts w:cs="Century Gothic"/>
          <w:color w:val="000000"/>
        </w:rPr>
        <w:t xml:space="preserve"> has been incredibly helpful. </w:t>
      </w:r>
      <w:r w:rsidRPr="00CA2C0A">
        <w:rPr>
          <w:rFonts w:cs="Times Roman"/>
          <w:color w:val="000000"/>
        </w:rPr>
        <w:t> </w:t>
      </w:r>
    </w:p>
    <w:p w:rsidR="002D775E" w:rsidRPr="00CA2C0A" w:rsidRDefault="002D775E" w:rsidP="00C6595F">
      <w:pPr>
        <w:pStyle w:val="ListParagraph"/>
        <w:widowControl w:val="0"/>
        <w:numPr>
          <w:ilvl w:val="0"/>
          <w:numId w:val="9"/>
        </w:numPr>
        <w:tabs>
          <w:tab w:val="left" w:pos="220"/>
          <w:tab w:val="left" w:pos="720"/>
        </w:tabs>
        <w:autoSpaceDE w:val="0"/>
        <w:autoSpaceDN w:val="0"/>
        <w:adjustRightInd w:val="0"/>
        <w:spacing w:after="240"/>
        <w:rPr>
          <w:rFonts w:cs="Times Roman"/>
          <w:color w:val="000000"/>
        </w:rPr>
      </w:pPr>
      <w:r w:rsidRPr="00CA2C0A">
        <w:rPr>
          <w:rFonts w:cs="Century Gothic"/>
          <w:color w:val="000000"/>
        </w:rPr>
        <w:t xml:space="preserve">Still working on finding a lawyer who may be able to assist with LFC “issues” that </w:t>
      </w:r>
      <w:r w:rsidR="00CA2C0A">
        <w:rPr>
          <w:rFonts w:cs="Century Gothic"/>
          <w:color w:val="000000"/>
        </w:rPr>
        <w:t xml:space="preserve">may </w:t>
      </w:r>
      <w:r w:rsidRPr="00CA2C0A">
        <w:rPr>
          <w:rFonts w:cs="Century Gothic"/>
          <w:color w:val="000000"/>
        </w:rPr>
        <w:t xml:space="preserve">arise. Have reached out to two and will reach out to others as needed. </w:t>
      </w:r>
      <w:r w:rsidRPr="00CA2C0A">
        <w:rPr>
          <w:rFonts w:cs="Times Roman"/>
          <w:color w:val="000000"/>
        </w:rPr>
        <w:t> </w:t>
      </w:r>
    </w:p>
    <w:p w:rsidR="00C6595F" w:rsidRDefault="00154B49" w:rsidP="00C6595F">
      <w:pPr>
        <w:pStyle w:val="ListParagraph"/>
        <w:numPr>
          <w:ilvl w:val="0"/>
          <w:numId w:val="15"/>
        </w:numPr>
      </w:pPr>
      <w:r w:rsidRPr="00154B49">
        <w:rPr>
          <w:rFonts w:cs="Century Gothic"/>
          <w:color w:val="000000"/>
        </w:rPr>
        <w:t>Carol w</w:t>
      </w:r>
      <w:r w:rsidR="002D775E" w:rsidRPr="00154B49">
        <w:rPr>
          <w:rFonts w:cs="Century Gothic"/>
          <w:color w:val="000000"/>
        </w:rPr>
        <w:t xml:space="preserve">alked Bridge St. property with Pixie </w:t>
      </w:r>
      <w:r w:rsidR="00CA2C0A" w:rsidRPr="00154B49">
        <w:rPr>
          <w:rFonts w:cs="Century Gothic"/>
          <w:color w:val="000000"/>
        </w:rPr>
        <w:t xml:space="preserve">the </w:t>
      </w:r>
      <w:r w:rsidR="002D775E" w:rsidRPr="00154B49">
        <w:rPr>
          <w:rFonts w:cs="Century Gothic"/>
          <w:color w:val="000000"/>
        </w:rPr>
        <w:t xml:space="preserve">first week in January. Some trees down from storm but nothing too major. </w:t>
      </w:r>
      <w:r w:rsidRPr="00154B49">
        <w:rPr>
          <w:rFonts w:cs="Century Gothic"/>
          <w:color w:val="000000"/>
        </w:rPr>
        <w:t xml:space="preserve">Carol will take any Board Members interested in viewing the property owned by the LFC. </w:t>
      </w:r>
    </w:p>
    <w:p w:rsidR="00C6595F" w:rsidRDefault="00C6595F" w:rsidP="00C6595F">
      <w:pPr>
        <w:pStyle w:val="ListParagraph"/>
      </w:pPr>
      <w:r>
        <w:t xml:space="preserve">Pixie reports areas that are very steep and could propose a risk for falling; however, there is a large flat area, too. There is no infrastructure in place, i.e. water, power, sewage. </w:t>
      </w:r>
    </w:p>
    <w:p w:rsidR="00154B49" w:rsidRPr="00C6595F" w:rsidRDefault="00154B49" w:rsidP="00C6595F">
      <w:pPr>
        <w:pStyle w:val="ListParagraph"/>
        <w:widowControl w:val="0"/>
        <w:numPr>
          <w:ilvl w:val="0"/>
          <w:numId w:val="4"/>
        </w:numPr>
        <w:tabs>
          <w:tab w:val="left" w:pos="220"/>
          <w:tab w:val="left" w:pos="720"/>
        </w:tabs>
        <w:autoSpaceDE w:val="0"/>
        <w:autoSpaceDN w:val="0"/>
        <w:adjustRightInd w:val="0"/>
        <w:spacing w:after="240"/>
        <w:ind w:hanging="720"/>
        <w:rPr>
          <w:rFonts w:cs="Times Roman"/>
          <w:color w:val="000000"/>
        </w:rPr>
      </w:pPr>
    </w:p>
    <w:p w:rsidR="00C6595F" w:rsidRPr="00154B49" w:rsidRDefault="00C6595F" w:rsidP="00C6595F">
      <w:pPr>
        <w:pStyle w:val="ListParagraph"/>
        <w:widowControl w:val="0"/>
        <w:numPr>
          <w:ilvl w:val="0"/>
          <w:numId w:val="4"/>
        </w:numPr>
        <w:tabs>
          <w:tab w:val="left" w:pos="220"/>
          <w:tab w:val="left" w:pos="720"/>
        </w:tabs>
        <w:autoSpaceDE w:val="0"/>
        <w:autoSpaceDN w:val="0"/>
        <w:adjustRightInd w:val="0"/>
        <w:spacing w:after="240"/>
        <w:ind w:hanging="720"/>
        <w:rPr>
          <w:rFonts w:cs="Times Roman"/>
          <w:color w:val="000000"/>
        </w:rPr>
      </w:pPr>
    </w:p>
    <w:p w:rsidR="002D775E" w:rsidRPr="00154B49" w:rsidRDefault="002D775E" w:rsidP="00C6595F">
      <w:pPr>
        <w:pStyle w:val="ListParagraph"/>
        <w:widowControl w:val="0"/>
        <w:numPr>
          <w:ilvl w:val="0"/>
          <w:numId w:val="4"/>
        </w:numPr>
        <w:tabs>
          <w:tab w:val="left" w:pos="220"/>
          <w:tab w:val="left" w:pos="720"/>
        </w:tabs>
        <w:autoSpaceDE w:val="0"/>
        <w:autoSpaceDN w:val="0"/>
        <w:adjustRightInd w:val="0"/>
        <w:spacing w:after="240"/>
        <w:ind w:hanging="720"/>
        <w:rPr>
          <w:rFonts w:cs="Times Roman"/>
          <w:color w:val="000000"/>
        </w:rPr>
      </w:pPr>
      <w:r w:rsidRPr="00154B49">
        <w:rPr>
          <w:rFonts w:cs="Century Gothic"/>
          <w:b/>
          <w:bCs/>
          <w:color w:val="000000"/>
        </w:rPr>
        <w:t xml:space="preserve">Other </w:t>
      </w:r>
      <w:r w:rsidRPr="00154B49">
        <w:rPr>
          <w:rFonts w:cs="Times Roman"/>
          <w:color w:val="000000"/>
        </w:rPr>
        <w:t> </w:t>
      </w:r>
    </w:p>
    <w:p w:rsidR="002D775E" w:rsidRPr="00CA2C0A" w:rsidRDefault="002D775E" w:rsidP="00C6595F">
      <w:pPr>
        <w:pStyle w:val="ListParagraph"/>
        <w:widowControl w:val="0"/>
        <w:numPr>
          <w:ilvl w:val="0"/>
          <w:numId w:val="10"/>
        </w:numPr>
        <w:tabs>
          <w:tab w:val="left" w:pos="220"/>
          <w:tab w:val="left" w:pos="720"/>
        </w:tabs>
        <w:autoSpaceDE w:val="0"/>
        <w:autoSpaceDN w:val="0"/>
        <w:adjustRightInd w:val="0"/>
        <w:spacing w:after="240"/>
        <w:rPr>
          <w:rFonts w:cs="Times Roman"/>
          <w:color w:val="000000"/>
        </w:rPr>
      </w:pPr>
      <w:r w:rsidRPr="00CA2C0A">
        <w:rPr>
          <w:rFonts w:cs="Century Gothic"/>
          <w:color w:val="000000"/>
        </w:rPr>
        <w:t xml:space="preserve">Still looking for recommendations for someone to facilitate Strategic Planning process. We do have a few names and will look into cost. </w:t>
      </w:r>
      <w:r w:rsidRPr="00CA2C0A">
        <w:rPr>
          <w:rFonts w:cs="Times Roman"/>
          <w:color w:val="000000"/>
        </w:rPr>
        <w:t> </w:t>
      </w:r>
    </w:p>
    <w:p w:rsidR="002D775E" w:rsidRPr="00CA2C0A" w:rsidRDefault="002D775E" w:rsidP="00C6595F">
      <w:pPr>
        <w:pStyle w:val="ListParagraph"/>
        <w:widowControl w:val="0"/>
        <w:numPr>
          <w:ilvl w:val="0"/>
          <w:numId w:val="10"/>
        </w:numPr>
        <w:tabs>
          <w:tab w:val="left" w:pos="220"/>
          <w:tab w:val="left" w:pos="720"/>
        </w:tabs>
        <w:autoSpaceDE w:val="0"/>
        <w:autoSpaceDN w:val="0"/>
        <w:adjustRightInd w:val="0"/>
        <w:spacing w:after="240"/>
        <w:rPr>
          <w:rFonts w:cs="Times Roman"/>
          <w:color w:val="000000"/>
        </w:rPr>
      </w:pPr>
      <w:r w:rsidRPr="00CA2C0A">
        <w:rPr>
          <w:rFonts w:cs="Century Gothic"/>
          <w:color w:val="000000"/>
        </w:rPr>
        <w:t>The backlog of contracts has mostly come in including (Integrated grant amendment, CIS, CCCSA, and HLV’s Prevention Planning &amp; Bridge Funding). Still waiting on CY</w:t>
      </w:r>
      <w:r w:rsidR="00871CC2">
        <w:rPr>
          <w:rFonts w:cs="Century Gothic"/>
          <w:color w:val="000000"/>
        </w:rPr>
        <w:t>’23 Integrated grant, old Capita</w:t>
      </w:r>
      <w:r w:rsidRPr="00CA2C0A">
        <w:rPr>
          <w:rFonts w:cs="Century Gothic"/>
          <w:color w:val="000000"/>
        </w:rPr>
        <w:t xml:space="preserve">l Improvement, Compass and DULCE. </w:t>
      </w:r>
      <w:r w:rsidRPr="00CA2C0A">
        <w:rPr>
          <w:rFonts w:cs="Times Roman"/>
          <w:color w:val="000000"/>
        </w:rPr>
        <w:t> </w:t>
      </w:r>
    </w:p>
    <w:p w:rsidR="002D775E" w:rsidRPr="00CA2C0A" w:rsidRDefault="00154B49" w:rsidP="00C6595F">
      <w:pPr>
        <w:pStyle w:val="ListParagraph"/>
        <w:widowControl w:val="0"/>
        <w:numPr>
          <w:ilvl w:val="0"/>
          <w:numId w:val="10"/>
        </w:numPr>
        <w:tabs>
          <w:tab w:val="left" w:pos="220"/>
          <w:tab w:val="left" w:pos="720"/>
        </w:tabs>
        <w:autoSpaceDE w:val="0"/>
        <w:autoSpaceDN w:val="0"/>
        <w:adjustRightInd w:val="0"/>
        <w:spacing w:after="240"/>
        <w:rPr>
          <w:rFonts w:cs="Times Roman"/>
          <w:color w:val="000000"/>
        </w:rPr>
      </w:pPr>
      <w:r>
        <w:rPr>
          <w:rFonts w:cs="Century Gothic"/>
          <w:color w:val="000000"/>
        </w:rPr>
        <w:t xml:space="preserve">Carol has </w:t>
      </w:r>
      <w:r w:rsidR="002D775E" w:rsidRPr="00CA2C0A">
        <w:rPr>
          <w:rFonts w:cs="Century Gothic"/>
          <w:color w:val="000000"/>
        </w:rPr>
        <w:t xml:space="preserve">emailed all new and returning Legislators to make them aware of LFC and the services we offer in the community. </w:t>
      </w:r>
      <w:r w:rsidR="002D775E" w:rsidRPr="00CA2C0A">
        <w:rPr>
          <w:rFonts w:cs="Times Roman"/>
          <w:color w:val="000000"/>
        </w:rPr>
        <w:t> </w:t>
      </w:r>
    </w:p>
    <w:p w:rsidR="008756B2" w:rsidRPr="00CA2C0A" w:rsidRDefault="002D775E" w:rsidP="00C6595F">
      <w:pPr>
        <w:pStyle w:val="ListParagraph"/>
        <w:widowControl w:val="0"/>
        <w:numPr>
          <w:ilvl w:val="0"/>
          <w:numId w:val="10"/>
        </w:numPr>
        <w:tabs>
          <w:tab w:val="left" w:pos="220"/>
          <w:tab w:val="left" w:pos="720"/>
        </w:tabs>
        <w:autoSpaceDE w:val="0"/>
        <w:autoSpaceDN w:val="0"/>
        <w:adjustRightInd w:val="0"/>
        <w:spacing w:after="240"/>
        <w:rPr>
          <w:rFonts w:cs="Times Roman"/>
          <w:color w:val="000000"/>
        </w:rPr>
      </w:pPr>
      <w:r w:rsidRPr="00CA2C0A">
        <w:rPr>
          <w:rFonts w:cs="Century Gothic"/>
          <w:color w:val="000000"/>
        </w:rPr>
        <w:t>Working on Integrated Grant reporting and will submit week of 1/23.</w:t>
      </w:r>
    </w:p>
    <w:p w:rsidR="002D775E" w:rsidRPr="002D775E" w:rsidRDefault="002D775E" w:rsidP="00C6595F">
      <w:pPr>
        <w:widowControl w:val="0"/>
        <w:numPr>
          <w:ilvl w:val="0"/>
          <w:numId w:val="5"/>
        </w:numPr>
        <w:tabs>
          <w:tab w:val="left" w:pos="220"/>
          <w:tab w:val="left" w:pos="720"/>
        </w:tabs>
        <w:autoSpaceDE w:val="0"/>
        <w:autoSpaceDN w:val="0"/>
        <w:adjustRightInd w:val="0"/>
        <w:spacing w:after="240"/>
        <w:ind w:hanging="720"/>
        <w:rPr>
          <w:rFonts w:cs="Times Roman"/>
          <w:color w:val="000000"/>
        </w:rPr>
      </w:pPr>
      <w:r w:rsidRPr="002D775E">
        <w:rPr>
          <w:rFonts w:cs="Century Gothic"/>
          <w:b/>
          <w:bCs/>
          <w:color w:val="000000"/>
        </w:rPr>
        <w:t xml:space="preserve">Programmatic Updates </w:t>
      </w:r>
      <w:r w:rsidRPr="002D775E">
        <w:rPr>
          <w:rFonts w:cs="Times Roman"/>
          <w:color w:val="000000"/>
        </w:rPr>
        <w:t> </w:t>
      </w:r>
      <w:r w:rsidRPr="002D775E">
        <w:rPr>
          <w:rFonts w:cs="Century Gothic"/>
          <w:b/>
          <w:bCs/>
          <w:color w:val="000000"/>
        </w:rPr>
        <w:t xml:space="preserve">Health Lamoille Valley (HLV) </w:t>
      </w:r>
      <w:r w:rsidRPr="002D775E">
        <w:rPr>
          <w:rFonts w:cs="Times Roman"/>
          <w:color w:val="000000"/>
        </w:rPr>
        <w:t> </w:t>
      </w:r>
    </w:p>
    <w:p w:rsidR="002D775E" w:rsidRPr="00980C72" w:rsidRDefault="002D775E" w:rsidP="00C6595F">
      <w:pPr>
        <w:pStyle w:val="ListParagraph"/>
        <w:widowControl w:val="0"/>
        <w:numPr>
          <w:ilvl w:val="0"/>
          <w:numId w:val="11"/>
        </w:numPr>
        <w:autoSpaceDE w:val="0"/>
        <w:autoSpaceDN w:val="0"/>
        <w:adjustRightInd w:val="0"/>
        <w:spacing w:after="240"/>
        <w:rPr>
          <w:rFonts w:cs="Times Roman"/>
          <w:color w:val="000000"/>
        </w:rPr>
      </w:pPr>
      <w:r w:rsidRPr="00980C72">
        <w:rPr>
          <w:rFonts w:cs="Century Gothic"/>
          <w:color w:val="000000"/>
        </w:rPr>
        <w:t>The best way to receive updates on HLV is to sign up for the newsletter. Email Jessica (</w:t>
      </w:r>
      <w:r w:rsidRPr="00980C72">
        <w:rPr>
          <w:rFonts w:cs="Century Gothic"/>
          <w:color w:val="0000FF"/>
        </w:rPr>
        <w:t>jessica@healthylamoillevalley.org</w:t>
      </w:r>
      <w:r w:rsidRPr="00980C72">
        <w:rPr>
          <w:rFonts w:cs="Century Gothic"/>
          <w:color w:val="000000"/>
        </w:rPr>
        <w:t xml:space="preserve">) to be put on the list. </w:t>
      </w:r>
    </w:p>
    <w:p w:rsidR="002D775E" w:rsidRPr="002D775E" w:rsidRDefault="002D775E" w:rsidP="00C6595F">
      <w:pPr>
        <w:widowControl w:val="0"/>
        <w:autoSpaceDE w:val="0"/>
        <w:autoSpaceDN w:val="0"/>
        <w:adjustRightInd w:val="0"/>
        <w:spacing w:after="240"/>
        <w:rPr>
          <w:rFonts w:cs="Times Roman"/>
          <w:color w:val="000000"/>
        </w:rPr>
      </w:pPr>
      <w:proofErr w:type="gramStart"/>
      <w:r w:rsidRPr="002D775E">
        <w:rPr>
          <w:rFonts w:cs="Century Gothic"/>
          <w:b/>
          <w:bCs/>
          <w:color w:val="000000"/>
        </w:rPr>
        <w:t>Youth &amp; Young Adult Services (YAYA)</w:t>
      </w:r>
      <w:r w:rsidRPr="002D775E">
        <w:rPr>
          <w:rFonts w:cs="Century Gothic"/>
          <w:color w:val="000000"/>
        </w:rPr>
        <w:t>.</w:t>
      </w:r>
      <w:proofErr w:type="gramEnd"/>
      <w:r w:rsidRPr="002D775E">
        <w:rPr>
          <w:rFonts w:cs="Century Gothic"/>
          <w:color w:val="000000"/>
        </w:rPr>
        <w:t xml:space="preserve"> </w:t>
      </w:r>
    </w:p>
    <w:p w:rsidR="002D775E" w:rsidRPr="00980C72" w:rsidRDefault="002D775E" w:rsidP="00C6595F">
      <w:pPr>
        <w:pStyle w:val="ListParagraph"/>
        <w:widowControl w:val="0"/>
        <w:numPr>
          <w:ilvl w:val="0"/>
          <w:numId w:val="12"/>
        </w:numPr>
        <w:tabs>
          <w:tab w:val="left" w:pos="220"/>
          <w:tab w:val="left" w:pos="720"/>
        </w:tabs>
        <w:autoSpaceDE w:val="0"/>
        <w:autoSpaceDN w:val="0"/>
        <w:adjustRightInd w:val="0"/>
        <w:spacing w:after="240"/>
        <w:rPr>
          <w:rFonts w:cs="Times Roman"/>
          <w:color w:val="000000"/>
        </w:rPr>
      </w:pPr>
      <w:r w:rsidRPr="00980C72">
        <w:rPr>
          <w:rFonts w:cs="Century Gothic"/>
          <w:color w:val="000000"/>
        </w:rPr>
        <w:t xml:space="preserve">Waiting on COMPASS contract to arrive and still serving youth. </w:t>
      </w:r>
      <w:r w:rsidRPr="00980C72">
        <w:rPr>
          <w:rFonts w:cs="Times Roman"/>
          <w:color w:val="000000"/>
        </w:rPr>
        <w:t> </w:t>
      </w:r>
    </w:p>
    <w:p w:rsidR="008756B2" w:rsidRPr="00980C72" w:rsidRDefault="002D775E" w:rsidP="00C6595F">
      <w:pPr>
        <w:pStyle w:val="ListParagraph"/>
        <w:widowControl w:val="0"/>
        <w:numPr>
          <w:ilvl w:val="0"/>
          <w:numId w:val="12"/>
        </w:numPr>
        <w:tabs>
          <w:tab w:val="left" w:pos="220"/>
          <w:tab w:val="left" w:pos="720"/>
        </w:tabs>
        <w:autoSpaceDE w:val="0"/>
        <w:autoSpaceDN w:val="0"/>
        <w:adjustRightInd w:val="0"/>
        <w:spacing w:after="240"/>
        <w:rPr>
          <w:rFonts w:cs="Times Roman"/>
          <w:color w:val="000000"/>
        </w:rPr>
      </w:pPr>
      <w:r w:rsidRPr="00980C72">
        <w:rPr>
          <w:rFonts w:cs="Century Gothic"/>
          <w:color w:val="000000"/>
        </w:rPr>
        <w:t xml:space="preserve">Met with LNSU about possible collaboration. Very beginning stages </w:t>
      </w:r>
      <w:r w:rsidR="008756B2" w:rsidRPr="00980C72">
        <w:rPr>
          <w:rFonts w:cs="Century Gothic"/>
          <w:color w:val="000000"/>
        </w:rPr>
        <w:t xml:space="preserve">updates will be provided. </w:t>
      </w:r>
      <w:r w:rsidRPr="00980C72">
        <w:rPr>
          <w:rFonts w:cs="Times Roman"/>
          <w:color w:val="000000"/>
        </w:rPr>
        <w:t> </w:t>
      </w:r>
    </w:p>
    <w:p w:rsidR="002D775E" w:rsidRPr="002D775E" w:rsidRDefault="002D775E" w:rsidP="00C6595F">
      <w:pPr>
        <w:widowControl w:val="0"/>
        <w:numPr>
          <w:ilvl w:val="0"/>
          <w:numId w:val="6"/>
        </w:numPr>
        <w:tabs>
          <w:tab w:val="left" w:pos="220"/>
          <w:tab w:val="left" w:pos="720"/>
        </w:tabs>
        <w:autoSpaceDE w:val="0"/>
        <w:autoSpaceDN w:val="0"/>
        <w:adjustRightInd w:val="0"/>
        <w:spacing w:after="240"/>
        <w:ind w:hanging="720"/>
        <w:rPr>
          <w:rFonts w:cs="Times Roman"/>
          <w:color w:val="000000"/>
        </w:rPr>
      </w:pPr>
      <w:r w:rsidRPr="002D775E">
        <w:rPr>
          <w:rFonts w:cs="Century Gothic"/>
          <w:b/>
          <w:bCs/>
          <w:color w:val="000000"/>
        </w:rPr>
        <w:t xml:space="preserve">Early Childhood Programs </w:t>
      </w:r>
      <w:r w:rsidRPr="002D775E">
        <w:rPr>
          <w:rFonts w:cs="Times Roman"/>
          <w:color w:val="000000"/>
        </w:rPr>
        <w:t> </w:t>
      </w:r>
    </w:p>
    <w:p w:rsidR="002D775E" w:rsidRPr="00C23259" w:rsidRDefault="002D775E" w:rsidP="00C6595F">
      <w:pPr>
        <w:pStyle w:val="ListParagraph"/>
        <w:widowControl w:val="0"/>
        <w:numPr>
          <w:ilvl w:val="0"/>
          <w:numId w:val="13"/>
        </w:numPr>
        <w:autoSpaceDE w:val="0"/>
        <w:autoSpaceDN w:val="0"/>
        <w:adjustRightInd w:val="0"/>
        <w:spacing w:after="240"/>
        <w:rPr>
          <w:rFonts w:cs="Times Roman"/>
          <w:color w:val="000000"/>
        </w:rPr>
      </w:pPr>
      <w:r w:rsidRPr="00980C72">
        <w:rPr>
          <w:rFonts w:cs="Century Gothic"/>
          <w:color w:val="000000"/>
        </w:rPr>
        <w:t xml:space="preserve">Parents as Teachers Affiliate Plan was turned in on 12/30/22 and we heard back from the National team that it had been approved. Funding meeting 1/31. Likely start around April. </w:t>
      </w:r>
    </w:p>
    <w:p w:rsidR="00C23259" w:rsidRDefault="00C23259" w:rsidP="00C6595F">
      <w:pPr>
        <w:widowControl w:val="0"/>
        <w:autoSpaceDE w:val="0"/>
        <w:autoSpaceDN w:val="0"/>
        <w:adjustRightInd w:val="0"/>
        <w:spacing w:after="240"/>
        <w:rPr>
          <w:rFonts w:cs="Times Roman"/>
          <w:b/>
          <w:color w:val="000000"/>
        </w:rPr>
      </w:pPr>
      <w:r w:rsidRPr="00C23259">
        <w:rPr>
          <w:rFonts w:cs="Times Roman"/>
          <w:b/>
          <w:color w:val="000000"/>
        </w:rPr>
        <w:t>Parent Child Center Network FY 2024 Budget Request</w:t>
      </w:r>
    </w:p>
    <w:p w:rsidR="00C23259" w:rsidRDefault="00C23259" w:rsidP="00C6595F">
      <w:pPr>
        <w:widowControl w:val="0"/>
        <w:autoSpaceDE w:val="0"/>
        <w:autoSpaceDN w:val="0"/>
        <w:adjustRightInd w:val="0"/>
        <w:rPr>
          <w:rFonts w:cs="Times Roman"/>
          <w:b/>
          <w:color w:val="000000"/>
        </w:rPr>
      </w:pPr>
      <w:r>
        <w:rPr>
          <w:rFonts w:cs="Times Roman"/>
          <w:b/>
          <w:color w:val="000000"/>
        </w:rPr>
        <w:t>Vermont Parent Child Center, PCCN Salary &amp; Benefits Gap</w:t>
      </w:r>
    </w:p>
    <w:p w:rsidR="00C23259" w:rsidRDefault="00C23259" w:rsidP="00C6595F">
      <w:pPr>
        <w:widowControl w:val="0"/>
        <w:autoSpaceDE w:val="0"/>
        <w:autoSpaceDN w:val="0"/>
        <w:adjustRightInd w:val="0"/>
        <w:rPr>
          <w:rFonts w:cs="Times Roman"/>
          <w:color w:val="000000"/>
        </w:rPr>
      </w:pPr>
      <w:r>
        <w:rPr>
          <w:rFonts w:cs="Times Roman"/>
          <w:b/>
          <w:color w:val="000000"/>
        </w:rPr>
        <w:tab/>
      </w:r>
      <w:r w:rsidRPr="00C23259">
        <w:rPr>
          <w:rFonts w:cs="Times Roman"/>
          <w:color w:val="000000"/>
        </w:rPr>
        <w:t>Critical Need #1 – Increased funding for Parent Child Centers by $5.2 million to close the salary and funding gap.</w:t>
      </w:r>
    </w:p>
    <w:p w:rsidR="00C23259" w:rsidRDefault="00C23259" w:rsidP="00C6595F">
      <w:pPr>
        <w:widowControl w:val="0"/>
        <w:autoSpaceDE w:val="0"/>
        <w:autoSpaceDN w:val="0"/>
        <w:adjustRightInd w:val="0"/>
        <w:rPr>
          <w:rFonts w:cs="Times Roman"/>
          <w:color w:val="000000"/>
        </w:rPr>
      </w:pPr>
    </w:p>
    <w:p w:rsidR="00C23259" w:rsidRPr="00C23259" w:rsidRDefault="00C23259" w:rsidP="00C6595F">
      <w:pPr>
        <w:widowControl w:val="0"/>
        <w:autoSpaceDE w:val="0"/>
        <w:autoSpaceDN w:val="0"/>
        <w:adjustRightInd w:val="0"/>
        <w:rPr>
          <w:rFonts w:cs="Times Roman"/>
          <w:color w:val="000000"/>
        </w:rPr>
      </w:pPr>
    </w:p>
    <w:p w:rsidR="001A5C44" w:rsidRDefault="001A5C44" w:rsidP="00C6595F">
      <w:pPr>
        <w:widowControl w:val="0"/>
        <w:autoSpaceDE w:val="0"/>
        <w:autoSpaceDN w:val="0"/>
        <w:adjustRightInd w:val="0"/>
        <w:spacing w:after="240"/>
        <w:rPr>
          <w:rFonts w:cs="Times Roman"/>
          <w:b/>
          <w:color w:val="000000"/>
        </w:rPr>
      </w:pPr>
      <w:r w:rsidRPr="001A5C44">
        <w:rPr>
          <w:rFonts w:cs="Times Roman"/>
          <w:b/>
          <w:color w:val="000000"/>
        </w:rPr>
        <w:t xml:space="preserve">January 2023 Development Report submitted by Julia </w:t>
      </w:r>
      <w:proofErr w:type="spellStart"/>
      <w:r w:rsidRPr="001A5C44">
        <w:rPr>
          <w:rFonts w:cs="Times Roman"/>
          <w:b/>
          <w:color w:val="000000"/>
        </w:rPr>
        <w:t>Skonicki</w:t>
      </w:r>
      <w:proofErr w:type="spellEnd"/>
      <w:r w:rsidRPr="001A5C44">
        <w:rPr>
          <w:rFonts w:cs="Times Roman"/>
          <w:b/>
          <w:color w:val="000000"/>
        </w:rPr>
        <w:t xml:space="preserve">: </w:t>
      </w:r>
    </w:p>
    <w:p w:rsidR="001A5C44" w:rsidRPr="008A4755" w:rsidRDefault="008A4755" w:rsidP="00C6595F">
      <w:pPr>
        <w:pStyle w:val="ListParagraph"/>
        <w:widowControl w:val="0"/>
        <w:numPr>
          <w:ilvl w:val="0"/>
          <w:numId w:val="13"/>
        </w:numPr>
        <w:autoSpaceDE w:val="0"/>
        <w:autoSpaceDN w:val="0"/>
        <w:adjustRightInd w:val="0"/>
        <w:spacing w:after="240"/>
        <w:rPr>
          <w:rFonts w:cs="Times Roman"/>
          <w:b/>
          <w:color w:val="000000"/>
        </w:rPr>
      </w:pPr>
      <w:r>
        <w:rPr>
          <w:rFonts w:cs="Times Roman"/>
          <w:color w:val="000000"/>
        </w:rPr>
        <w:t xml:space="preserve">The Annual Appeal has seen much success and will be ending a bit early this year. As of 1/19/2023, the Annual Appeal has raised a little over $50,000, reaching 100%+ of the $50,000 goal, and LFC has started receiving one monthly sustaining donation of $1022.80. There is also 100% Board participation in the Annual Appeal. </w:t>
      </w:r>
    </w:p>
    <w:p w:rsidR="008A4755" w:rsidRPr="008A4755" w:rsidRDefault="008A4755" w:rsidP="00C6595F">
      <w:pPr>
        <w:pStyle w:val="ListParagraph"/>
        <w:widowControl w:val="0"/>
        <w:numPr>
          <w:ilvl w:val="0"/>
          <w:numId w:val="13"/>
        </w:numPr>
        <w:autoSpaceDE w:val="0"/>
        <w:autoSpaceDN w:val="0"/>
        <w:adjustRightInd w:val="0"/>
        <w:spacing w:after="240"/>
        <w:rPr>
          <w:rFonts w:cs="Times Roman"/>
          <w:b/>
          <w:color w:val="000000"/>
        </w:rPr>
      </w:pPr>
      <w:r>
        <w:rPr>
          <w:rFonts w:cs="Times Roman"/>
          <w:color w:val="000000"/>
        </w:rPr>
        <w:t xml:space="preserve">Robert Daniels from Adult and Teen Challenge donated a van FULL of toys to next year’s Holiday Project. </w:t>
      </w:r>
    </w:p>
    <w:p w:rsidR="008A4755" w:rsidRPr="008A4755" w:rsidRDefault="008A4755" w:rsidP="00C6595F">
      <w:pPr>
        <w:pStyle w:val="ListParagraph"/>
        <w:widowControl w:val="0"/>
        <w:numPr>
          <w:ilvl w:val="0"/>
          <w:numId w:val="13"/>
        </w:numPr>
        <w:autoSpaceDE w:val="0"/>
        <w:autoSpaceDN w:val="0"/>
        <w:adjustRightInd w:val="0"/>
        <w:spacing w:after="240"/>
        <w:rPr>
          <w:rFonts w:cs="Times Roman"/>
          <w:b/>
          <w:color w:val="000000"/>
        </w:rPr>
      </w:pPr>
      <w:r>
        <w:rPr>
          <w:rFonts w:cs="Times Roman"/>
          <w:color w:val="000000"/>
        </w:rPr>
        <w:t xml:space="preserve">The Staff and Board Photo Directory can be viewed at the LFC web page. </w:t>
      </w:r>
    </w:p>
    <w:p w:rsidR="0043771D" w:rsidRDefault="0043771D" w:rsidP="00C6595F">
      <w:pPr>
        <w:pStyle w:val="ListParagraph"/>
        <w:ind w:left="360"/>
      </w:pPr>
    </w:p>
    <w:p w:rsidR="00BC376D" w:rsidRDefault="00BC376D" w:rsidP="00B920E9">
      <w:pPr>
        <w:pStyle w:val="ListParagraph"/>
        <w:ind w:left="360"/>
      </w:pPr>
      <w:r w:rsidRPr="002D775E">
        <w:t>Reports/Discussion: January Executive Director report; Parent Child Center FY 2024 budget request and PCCN funding gap; January Development Report</w:t>
      </w:r>
    </w:p>
    <w:p w:rsidR="00445C5A" w:rsidRPr="002D775E" w:rsidRDefault="00445C5A" w:rsidP="00C6595F">
      <w:pPr>
        <w:pStyle w:val="ListParagraph"/>
        <w:ind w:left="360"/>
      </w:pPr>
    </w:p>
    <w:p w:rsidR="001C04E0" w:rsidRDefault="001C04E0" w:rsidP="00B920E9">
      <w:pPr>
        <w:pStyle w:val="ListParagraph"/>
        <w:numPr>
          <w:ilvl w:val="0"/>
          <w:numId w:val="18"/>
        </w:numPr>
      </w:pPr>
      <w:r>
        <w:t>Old Business</w:t>
      </w:r>
      <w:r w:rsidR="00BC376D" w:rsidRPr="002D775E">
        <w:t xml:space="preserve"> </w:t>
      </w:r>
    </w:p>
    <w:p w:rsidR="001C04E0" w:rsidRDefault="001C04E0" w:rsidP="00C6595F"/>
    <w:p w:rsidR="00BC376D" w:rsidRDefault="00D742F0" w:rsidP="00C6595F">
      <w:pPr>
        <w:pStyle w:val="ListParagraph"/>
        <w:numPr>
          <w:ilvl w:val="0"/>
          <w:numId w:val="15"/>
        </w:numPr>
      </w:pPr>
      <w:r>
        <w:t xml:space="preserve">Carol and Pixie walked the Bridge Street Property finding the land </w:t>
      </w:r>
      <w:r w:rsidR="001C04E0">
        <w:t xml:space="preserve">in good condition. </w:t>
      </w:r>
      <w:r w:rsidR="004D4BEE">
        <w:t xml:space="preserve"> Pixie reports areas that are very steep and could propose a risk for falling; however, there is a large flat area, too. There</w:t>
      </w:r>
      <w:r w:rsidR="0043771D">
        <w:t xml:space="preserve"> is no infrastructure in place, i.e. water, power, sewage. </w:t>
      </w:r>
    </w:p>
    <w:p w:rsidR="005D2672" w:rsidRPr="005D2672" w:rsidRDefault="005D2672" w:rsidP="00C6595F">
      <w:pPr>
        <w:pStyle w:val="ListParagraph"/>
        <w:widowControl w:val="0"/>
        <w:numPr>
          <w:ilvl w:val="0"/>
          <w:numId w:val="15"/>
        </w:numPr>
        <w:autoSpaceDE w:val="0"/>
        <w:autoSpaceDN w:val="0"/>
        <w:adjustRightInd w:val="0"/>
        <w:spacing w:after="240"/>
        <w:rPr>
          <w:rFonts w:cs="Times Roman"/>
          <w:color w:val="000000"/>
        </w:rPr>
      </w:pPr>
      <w:r w:rsidRPr="005D2672">
        <w:rPr>
          <w:rFonts w:cs="Times Roman"/>
          <w:color w:val="000000"/>
        </w:rPr>
        <w:t xml:space="preserve">Carol </w:t>
      </w:r>
      <w:r w:rsidR="00445C5A">
        <w:rPr>
          <w:rFonts w:cs="Times Roman"/>
          <w:color w:val="000000"/>
        </w:rPr>
        <w:t xml:space="preserve">has </w:t>
      </w:r>
      <w:r w:rsidRPr="005D2672">
        <w:rPr>
          <w:rFonts w:cs="Times Roman"/>
          <w:color w:val="000000"/>
        </w:rPr>
        <w:t xml:space="preserve">reached out to 2 </w:t>
      </w:r>
      <w:r w:rsidR="00445C5A">
        <w:rPr>
          <w:rFonts w:cs="Times Roman"/>
          <w:color w:val="000000"/>
        </w:rPr>
        <w:t xml:space="preserve">recommended </w:t>
      </w:r>
      <w:r w:rsidRPr="005D2672">
        <w:rPr>
          <w:rFonts w:cs="Times Roman"/>
          <w:color w:val="000000"/>
        </w:rPr>
        <w:t>lawyers</w:t>
      </w:r>
      <w:r w:rsidR="00445C5A">
        <w:rPr>
          <w:rFonts w:cs="Times Roman"/>
          <w:color w:val="000000"/>
        </w:rPr>
        <w:t xml:space="preserve"> that would be available to assist LFC with legal issues as they may develop. There are </w:t>
      </w:r>
      <w:r w:rsidRPr="005D2672">
        <w:rPr>
          <w:rFonts w:cs="Times Roman"/>
          <w:color w:val="000000"/>
        </w:rPr>
        <w:t xml:space="preserve">two more lawyers to contact. </w:t>
      </w:r>
    </w:p>
    <w:p w:rsidR="005D2672" w:rsidRPr="002D775E" w:rsidRDefault="005D2672" w:rsidP="00C6595F">
      <w:pPr>
        <w:pStyle w:val="ListParagraph"/>
        <w:ind w:left="360"/>
      </w:pPr>
    </w:p>
    <w:p w:rsidR="00BC376D" w:rsidRDefault="00BC376D" w:rsidP="00B920E9">
      <w:pPr>
        <w:pStyle w:val="ListParagraph"/>
        <w:numPr>
          <w:ilvl w:val="0"/>
          <w:numId w:val="18"/>
        </w:numPr>
      </w:pPr>
      <w:r w:rsidRPr="002D775E">
        <w:t>New Business</w:t>
      </w:r>
    </w:p>
    <w:p w:rsidR="0043771D" w:rsidRDefault="0043771D" w:rsidP="00C6595F">
      <w:pPr>
        <w:pStyle w:val="ListParagraph"/>
        <w:ind w:left="360"/>
      </w:pPr>
      <w:r w:rsidRPr="0043771D">
        <w:rPr>
          <w:b/>
        </w:rPr>
        <w:t>January 19, 2023 News &amp; Citizen and the Stowe Reporter</w:t>
      </w:r>
      <w:r>
        <w:t xml:space="preserve">: </w:t>
      </w:r>
      <w:r w:rsidRPr="0043771D">
        <w:rPr>
          <w:b/>
        </w:rPr>
        <w:t xml:space="preserve">The Federal Government Funding Daycare for 42 children. </w:t>
      </w:r>
    </w:p>
    <w:p w:rsidR="0043771D" w:rsidRDefault="0043771D" w:rsidP="00C6595F">
      <w:pPr>
        <w:pStyle w:val="ListParagraph"/>
        <w:ind w:left="360"/>
      </w:pPr>
    </w:p>
    <w:p w:rsidR="001F4AE7" w:rsidRDefault="00D11926" w:rsidP="00C6595F">
      <w:pPr>
        <w:pStyle w:val="ListParagraph"/>
        <w:ind w:left="360"/>
      </w:pPr>
      <w:r>
        <w:t xml:space="preserve">The </w:t>
      </w:r>
      <w:r w:rsidR="003F6FA4" w:rsidRPr="0043771D">
        <w:t>January 19, 2023 News &amp; Citizen and the Stowe Reporter</w:t>
      </w:r>
      <w:r w:rsidR="001F4AE7">
        <w:t xml:space="preserve"> reported the Office of Senator Bernie Sanders announced the securement of more than $42 million in federal money for Vermont projects, including $1.5 million to build a 7,500-square-foot child care facility in Morrisville. </w:t>
      </w:r>
    </w:p>
    <w:p w:rsidR="00D11926" w:rsidRDefault="00D11926" w:rsidP="00C6595F">
      <w:pPr>
        <w:pStyle w:val="ListParagraph"/>
        <w:ind w:left="360"/>
      </w:pPr>
    </w:p>
    <w:p w:rsidR="001F4AE7" w:rsidRDefault="001F4AE7" w:rsidP="00C6595F">
      <w:pPr>
        <w:pStyle w:val="ListParagraph"/>
        <w:ind w:left="360"/>
      </w:pPr>
      <w:r>
        <w:rPr>
          <w:b/>
        </w:rPr>
        <w:t xml:space="preserve">Carol, </w:t>
      </w:r>
      <w:r w:rsidR="001C37B4">
        <w:t xml:space="preserve">spoke with Joseph </w:t>
      </w:r>
      <w:proofErr w:type="spellStart"/>
      <w:r w:rsidR="001C37B4">
        <w:t>Woodin</w:t>
      </w:r>
      <w:proofErr w:type="spellEnd"/>
      <w:r w:rsidR="001C37B4">
        <w:t>, CEO,</w:t>
      </w:r>
      <w:r>
        <w:t xml:space="preserve"> and Wayne Stockbridge, Chief Administration and Human Resources Officer, to clarify this </w:t>
      </w:r>
      <w:r w:rsidR="00E94496">
        <w:t xml:space="preserve">surprise </w:t>
      </w:r>
      <w:r>
        <w:t xml:space="preserve">announcement. Both Copley Administrators were surprised by the awarded funds believing a notification was submitted reporting the project was cancelled. </w:t>
      </w:r>
      <w:r w:rsidR="003F6FA4">
        <w:t xml:space="preserve"> </w:t>
      </w:r>
      <w:r w:rsidR="00E96B65">
        <w:t xml:space="preserve">Copley is revisiting a daycare project that will serve the community </w:t>
      </w:r>
      <w:r>
        <w:t>since the funds have been awarded</w:t>
      </w:r>
      <w:r w:rsidR="00E96B65">
        <w:t xml:space="preserve"> to them. </w:t>
      </w:r>
      <w:r w:rsidR="00CE10B1">
        <w:t xml:space="preserve"> </w:t>
      </w:r>
      <w:r w:rsidR="00F44DB1">
        <w:t xml:space="preserve">Ideas and questions shared by Joe </w:t>
      </w:r>
      <w:proofErr w:type="spellStart"/>
      <w:r w:rsidR="00F44DB1">
        <w:t>Woodin</w:t>
      </w:r>
      <w:proofErr w:type="spellEnd"/>
      <w:r w:rsidR="00F44DB1">
        <w:t xml:space="preserve"> include the following: </w:t>
      </w:r>
    </w:p>
    <w:p w:rsidR="00F44DB1" w:rsidRDefault="00F44DB1" w:rsidP="00C6595F">
      <w:pPr>
        <w:pStyle w:val="ListParagraph"/>
        <w:numPr>
          <w:ilvl w:val="0"/>
          <w:numId w:val="17"/>
        </w:numPr>
      </w:pPr>
      <w:r>
        <w:t xml:space="preserve">How to lower building costs, for example, building near the hospital where there would be less site work; </w:t>
      </w:r>
    </w:p>
    <w:p w:rsidR="00F44DB1" w:rsidRDefault="00F44DB1" w:rsidP="00C6595F">
      <w:pPr>
        <w:pStyle w:val="ListParagraph"/>
        <w:numPr>
          <w:ilvl w:val="0"/>
          <w:numId w:val="17"/>
        </w:numPr>
      </w:pPr>
      <w:proofErr w:type="gramStart"/>
      <w:r>
        <w:t>rethink</w:t>
      </w:r>
      <w:proofErr w:type="gramEnd"/>
      <w:r>
        <w:t xml:space="preserve"> the size of the childcare center and who would manage it;</w:t>
      </w:r>
    </w:p>
    <w:p w:rsidR="00F44DB1" w:rsidRDefault="00F44DB1" w:rsidP="00C6595F">
      <w:pPr>
        <w:pStyle w:val="ListParagraph"/>
        <w:numPr>
          <w:ilvl w:val="0"/>
          <w:numId w:val="17"/>
        </w:numPr>
      </w:pPr>
      <w:proofErr w:type="gramStart"/>
      <w:r>
        <w:t>keep</w:t>
      </w:r>
      <w:proofErr w:type="gramEnd"/>
      <w:r>
        <w:t xml:space="preserve"> the partners involved to a manageable number;</w:t>
      </w:r>
    </w:p>
    <w:p w:rsidR="00F44DB1" w:rsidRDefault="00F44DB1" w:rsidP="00C6595F">
      <w:pPr>
        <w:pStyle w:val="ListParagraph"/>
        <w:numPr>
          <w:ilvl w:val="0"/>
          <w:numId w:val="17"/>
        </w:numPr>
      </w:pPr>
      <w:proofErr w:type="gramStart"/>
      <w:r>
        <w:t>and</w:t>
      </w:r>
      <w:proofErr w:type="gramEnd"/>
      <w:r>
        <w:t xml:space="preserve"> reaching out to Sanders’ office to discuss “variations” to the original request. </w:t>
      </w:r>
    </w:p>
    <w:p w:rsidR="001F4AE7" w:rsidRPr="00B15BAA" w:rsidRDefault="001F4AE7" w:rsidP="00C6595F">
      <w:pPr>
        <w:rPr>
          <w:rFonts w:ascii="Calibri" w:hAnsi="Calibri" w:cs="Times New Roman"/>
          <w:color w:val="000000"/>
          <w:sz w:val="22"/>
          <w:szCs w:val="22"/>
        </w:rPr>
      </w:pPr>
      <w:r w:rsidRPr="00B15BAA">
        <w:rPr>
          <w:rFonts w:ascii="Calibri" w:hAnsi="Calibri" w:cs="Times New Roman"/>
          <w:color w:val="000000"/>
          <w:sz w:val="22"/>
          <w:szCs w:val="22"/>
        </w:rPr>
        <w:t> </w:t>
      </w:r>
    </w:p>
    <w:p w:rsidR="003F6FA4" w:rsidRDefault="003D4AE9" w:rsidP="00C6595F">
      <w:proofErr w:type="spellStart"/>
      <w:r>
        <w:t>Reeva</w:t>
      </w:r>
      <w:proofErr w:type="spellEnd"/>
      <w:r>
        <w:t xml:space="preserve"> educated the Board Members with the necessary steps that are required b</w:t>
      </w:r>
      <w:r w:rsidR="003F6FA4">
        <w:t xml:space="preserve">efore the 1.5 million </w:t>
      </w:r>
      <w:r>
        <w:t xml:space="preserve">is granted. The </w:t>
      </w:r>
      <w:r w:rsidR="003F6FA4">
        <w:t>USDA office has definitive criteria, including</w:t>
      </w:r>
      <w:r>
        <w:t xml:space="preserve"> a</w:t>
      </w:r>
      <w:r w:rsidR="003F6FA4">
        <w:t xml:space="preserve"> certain % of low-income families</w:t>
      </w:r>
      <w:r>
        <w:t xml:space="preserve"> participation</w:t>
      </w:r>
      <w:r w:rsidR="003F6FA4">
        <w:t xml:space="preserve">, an architectural plan, </w:t>
      </w:r>
      <w:r>
        <w:t xml:space="preserve">the </w:t>
      </w:r>
      <w:r w:rsidR="003F6FA4">
        <w:t xml:space="preserve">funds cannot cover more than 80% of daycare costs, and many more criteria.  The Board </w:t>
      </w:r>
      <w:r>
        <w:t xml:space="preserve">and Carol </w:t>
      </w:r>
      <w:r w:rsidR="008C383C">
        <w:t>are in agreement to continue</w:t>
      </w:r>
      <w:r>
        <w:t xml:space="preserve"> our pause with a childcare center and to move forward with a focus on strategic planning for LFC as a whole </w:t>
      </w:r>
      <w:r w:rsidR="008C383C">
        <w:t xml:space="preserve">organization </w:t>
      </w:r>
      <w:r>
        <w:t xml:space="preserve">that may lead to a childcare center in the future. </w:t>
      </w:r>
    </w:p>
    <w:p w:rsidR="00B15BAA" w:rsidRPr="00B15BAA" w:rsidRDefault="003D4AE9" w:rsidP="00C6595F">
      <w:pPr>
        <w:rPr>
          <w:rFonts w:ascii="Calibri" w:hAnsi="Calibri" w:cs="Times New Roman"/>
          <w:color w:val="000000"/>
          <w:sz w:val="22"/>
          <w:szCs w:val="22"/>
        </w:rPr>
      </w:pPr>
      <w:r>
        <w:rPr>
          <w:rFonts w:ascii="Calibri" w:hAnsi="Calibri" w:cs="Times New Roman"/>
          <w:color w:val="000000"/>
          <w:sz w:val="22"/>
          <w:szCs w:val="22"/>
        </w:rPr>
        <w:t> </w:t>
      </w:r>
      <w:r w:rsidR="00B15BAA" w:rsidRPr="00B15BAA">
        <w:rPr>
          <w:rFonts w:ascii="Calibri" w:hAnsi="Calibri" w:cs="Times New Roman"/>
          <w:color w:val="000000"/>
          <w:sz w:val="22"/>
          <w:szCs w:val="22"/>
        </w:rPr>
        <w:t> </w:t>
      </w:r>
    </w:p>
    <w:p w:rsidR="003F6FA4" w:rsidRPr="002D775E" w:rsidRDefault="003F6FA4" w:rsidP="00C6595F"/>
    <w:p w:rsidR="00BC376D" w:rsidRPr="002D775E" w:rsidRDefault="00BC376D" w:rsidP="00C6595F"/>
    <w:p w:rsidR="00BC376D" w:rsidRPr="002D775E" w:rsidRDefault="00BC376D" w:rsidP="00C6595F">
      <w:pPr>
        <w:jc w:val="center"/>
        <w:rPr>
          <w:b/>
        </w:rPr>
      </w:pPr>
      <w:r w:rsidRPr="002D775E">
        <w:rPr>
          <w:b/>
        </w:rPr>
        <w:t>Next LFC Board Meeting: Wednesday, February 22, 2023</w:t>
      </w:r>
    </w:p>
    <w:p w:rsidR="00BC376D" w:rsidRPr="002D775E" w:rsidRDefault="00BC376D" w:rsidP="00C6595F">
      <w:pPr>
        <w:jc w:val="center"/>
        <w:rPr>
          <w:b/>
        </w:rPr>
      </w:pPr>
      <w:r w:rsidRPr="002D775E">
        <w:rPr>
          <w:b/>
        </w:rPr>
        <w:t>5:00 PM – 7:00 PM</w:t>
      </w:r>
    </w:p>
    <w:sectPr w:rsidR="00BC376D" w:rsidRPr="002D775E" w:rsidSect="00383B3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BF4" w:rsidRDefault="000F3BF4" w:rsidP="0065542C">
      <w:r>
        <w:separator/>
      </w:r>
    </w:p>
  </w:endnote>
  <w:endnote w:type="continuationSeparator" w:id="0">
    <w:p w:rsidR="000F3BF4" w:rsidRDefault="000F3BF4" w:rsidP="0065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2F0" w:rsidRDefault="00D742F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2F0" w:rsidRDefault="00D742F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2F0" w:rsidRDefault="00D742F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BF4" w:rsidRDefault="000F3BF4" w:rsidP="0065542C">
      <w:r>
        <w:separator/>
      </w:r>
    </w:p>
  </w:footnote>
  <w:footnote w:type="continuationSeparator" w:id="0">
    <w:p w:rsidR="000F3BF4" w:rsidRDefault="000F3BF4" w:rsidP="006554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2F0" w:rsidRDefault="00D742F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2F0" w:rsidRDefault="00D742F0">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2F0" w:rsidRDefault="00D742F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7E5C75"/>
    <w:multiLevelType w:val="hybridMultilevel"/>
    <w:tmpl w:val="8BD6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8741A4"/>
    <w:multiLevelType w:val="hybridMultilevel"/>
    <w:tmpl w:val="ED463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263135"/>
    <w:multiLevelType w:val="hybridMultilevel"/>
    <w:tmpl w:val="6724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5B64A4"/>
    <w:multiLevelType w:val="hybridMultilevel"/>
    <w:tmpl w:val="72FA6B76"/>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600B3C"/>
    <w:multiLevelType w:val="hybridMultilevel"/>
    <w:tmpl w:val="77A43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800400"/>
    <w:multiLevelType w:val="hybridMultilevel"/>
    <w:tmpl w:val="13C01F6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DBA4C62"/>
    <w:multiLevelType w:val="hybridMultilevel"/>
    <w:tmpl w:val="183AB5C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5CE29E5"/>
    <w:multiLevelType w:val="hybridMultilevel"/>
    <w:tmpl w:val="128A7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674CB1"/>
    <w:multiLevelType w:val="hybridMultilevel"/>
    <w:tmpl w:val="BDAE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772CC7"/>
    <w:multiLevelType w:val="multilevel"/>
    <w:tmpl w:val="10C83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FA56F4B"/>
    <w:multiLevelType w:val="hybridMultilevel"/>
    <w:tmpl w:val="AF76B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8A42B9"/>
    <w:multiLevelType w:val="hybridMultilevel"/>
    <w:tmpl w:val="5CA6D7EE"/>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DCF511F"/>
    <w:multiLevelType w:val="hybridMultilevel"/>
    <w:tmpl w:val="BF328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F133DC5"/>
    <w:multiLevelType w:val="hybridMultilevel"/>
    <w:tmpl w:val="0F54469E"/>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hint="default"/>
      </w:rPr>
    </w:lvl>
    <w:lvl w:ilvl="8" w:tplc="04090005" w:tentative="1">
      <w:start w:val="1"/>
      <w:numFmt w:val="bullet"/>
      <w:lvlText w:val=""/>
      <w:lvlJc w:val="left"/>
      <w:pPr>
        <w:ind w:left="7205" w:hanging="360"/>
      </w:pPr>
      <w:rPr>
        <w:rFonts w:ascii="Wingdings" w:hAnsi="Wingdings" w:hint="default"/>
      </w:rPr>
    </w:lvl>
  </w:abstractNum>
  <w:num w:numId="1">
    <w:abstractNumId w:val="10"/>
  </w:num>
  <w:num w:numId="2">
    <w:abstractNumId w:val="15"/>
  </w:num>
  <w:num w:numId="3">
    <w:abstractNumId w:val="0"/>
  </w:num>
  <w:num w:numId="4">
    <w:abstractNumId w:val="1"/>
  </w:num>
  <w:num w:numId="5">
    <w:abstractNumId w:val="2"/>
  </w:num>
  <w:num w:numId="6">
    <w:abstractNumId w:val="3"/>
  </w:num>
  <w:num w:numId="7">
    <w:abstractNumId w:val="9"/>
  </w:num>
  <w:num w:numId="8">
    <w:abstractNumId w:val="4"/>
  </w:num>
  <w:num w:numId="9">
    <w:abstractNumId w:val="14"/>
  </w:num>
  <w:num w:numId="10">
    <w:abstractNumId w:val="12"/>
  </w:num>
  <w:num w:numId="11">
    <w:abstractNumId w:val="5"/>
  </w:num>
  <w:num w:numId="12">
    <w:abstractNumId w:val="8"/>
  </w:num>
  <w:num w:numId="13">
    <w:abstractNumId w:val="11"/>
  </w:num>
  <w:num w:numId="14">
    <w:abstractNumId w:val="17"/>
  </w:num>
  <w:num w:numId="15">
    <w:abstractNumId w:val="6"/>
  </w:num>
  <w:num w:numId="16">
    <w:abstractNumId w:val="13"/>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705"/>
    <w:rsid w:val="00023705"/>
    <w:rsid w:val="00041139"/>
    <w:rsid w:val="000F3BF4"/>
    <w:rsid w:val="000F6240"/>
    <w:rsid w:val="000F709A"/>
    <w:rsid w:val="00107333"/>
    <w:rsid w:val="001272B7"/>
    <w:rsid w:val="00145DF9"/>
    <w:rsid w:val="00154B49"/>
    <w:rsid w:val="001A5C44"/>
    <w:rsid w:val="001C04E0"/>
    <w:rsid w:val="001C37B4"/>
    <w:rsid w:val="001F4AE7"/>
    <w:rsid w:val="002001DD"/>
    <w:rsid w:val="002D775E"/>
    <w:rsid w:val="00316651"/>
    <w:rsid w:val="003265EB"/>
    <w:rsid w:val="00383B3C"/>
    <w:rsid w:val="003D4AE9"/>
    <w:rsid w:val="003F57DB"/>
    <w:rsid w:val="003F6FA4"/>
    <w:rsid w:val="0043771D"/>
    <w:rsid w:val="00445C5A"/>
    <w:rsid w:val="004D4BEE"/>
    <w:rsid w:val="00523467"/>
    <w:rsid w:val="00542085"/>
    <w:rsid w:val="005534D4"/>
    <w:rsid w:val="00553A7D"/>
    <w:rsid w:val="005A3120"/>
    <w:rsid w:val="005D2672"/>
    <w:rsid w:val="005D5DCA"/>
    <w:rsid w:val="005F2BFD"/>
    <w:rsid w:val="00620C98"/>
    <w:rsid w:val="0065542C"/>
    <w:rsid w:val="006D1FF8"/>
    <w:rsid w:val="00721C1F"/>
    <w:rsid w:val="0078020F"/>
    <w:rsid w:val="00871CC2"/>
    <w:rsid w:val="008756B2"/>
    <w:rsid w:val="00886775"/>
    <w:rsid w:val="008A4755"/>
    <w:rsid w:val="008C383C"/>
    <w:rsid w:val="008F0D66"/>
    <w:rsid w:val="00934357"/>
    <w:rsid w:val="00980C72"/>
    <w:rsid w:val="00A33096"/>
    <w:rsid w:val="00B15BAA"/>
    <w:rsid w:val="00B533AC"/>
    <w:rsid w:val="00B920E9"/>
    <w:rsid w:val="00B94212"/>
    <w:rsid w:val="00BC376D"/>
    <w:rsid w:val="00BD7D5E"/>
    <w:rsid w:val="00C23259"/>
    <w:rsid w:val="00C6595F"/>
    <w:rsid w:val="00C706D9"/>
    <w:rsid w:val="00CA2C0A"/>
    <w:rsid w:val="00CE0102"/>
    <w:rsid w:val="00CE10B1"/>
    <w:rsid w:val="00D11926"/>
    <w:rsid w:val="00D27550"/>
    <w:rsid w:val="00D33404"/>
    <w:rsid w:val="00D742F0"/>
    <w:rsid w:val="00DF5F4E"/>
    <w:rsid w:val="00E94496"/>
    <w:rsid w:val="00E96B65"/>
    <w:rsid w:val="00EC1351"/>
    <w:rsid w:val="00EC4AED"/>
    <w:rsid w:val="00EE1449"/>
    <w:rsid w:val="00EE6CAE"/>
    <w:rsid w:val="00EE70AF"/>
    <w:rsid w:val="00F44DB1"/>
    <w:rsid w:val="00F52A5B"/>
    <w:rsid w:val="00F82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57B8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23705"/>
    <w:pPr>
      <w:spacing w:line="276" w:lineRule="auto"/>
    </w:pPr>
    <w:rPr>
      <w:rFonts w:ascii="Arial" w:eastAsia="Arial" w:hAnsi="Arial" w:cs="Arial"/>
      <w:sz w:val="22"/>
      <w:szCs w:val="22"/>
    </w:rPr>
  </w:style>
  <w:style w:type="paragraph" w:styleId="ListParagraph">
    <w:name w:val="List Paragraph"/>
    <w:basedOn w:val="Normal"/>
    <w:uiPriority w:val="34"/>
    <w:qFormat/>
    <w:rsid w:val="00BC376D"/>
    <w:pPr>
      <w:ind w:left="720"/>
      <w:contextualSpacing/>
    </w:pPr>
  </w:style>
  <w:style w:type="paragraph" w:styleId="BalloonText">
    <w:name w:val="Balloon Text"/>
    <w:basedOn w:val="Normal"/>
    <w:link w:val="BalloonTextChar"/>
    <w:uiPriority w:val="99"/>
    <w:semiHidden/>
    <w:unhideWhenUsed/>
    <w:rsid w:val="002D77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775E"/>
    <w:rPr>
      <w:rFonts w:ascii="Lucida Grande" w:hAnsi="Lucida Grande" w:cs="Lucida Grande"/>
      <w:sz w:val="18"/>
      <w:szCs w:val="18"/>
    </w:rPr>
  </w:style>
  <w:style w:type="paragraph" w:styleId="Header">
    <w:name w:val="header"/>
    <w:basedOn w:val="Normal"/>
    <w:link w:val="HeaderChar"/>
    <w:uiPriority w:val="99"/>
    <w:unhideWhenUsed/>
    <w:rsid w:val="0065542C"/>
    <w:pPr>
      <w:tabs>
        <w:tab w:val="center" w:pos="4320"/>
        <w:tab w:val="right" w:pos="8640"/>
      </w:tabs>
    </w:pPr>
  </w:style>
  <w:style w:type="character" w:customStyle="1" w:styleId="HeaderChar">
    <w:name w:val="Header Char"/>
    <w:basedOn w:val="DefaultParagraphFont"/>
    <w:link w:val="Header"/>
    <w:uiPriority w:val="99"/>
    <w:rsid w:val="0065542C"/>
  </w:style>
  <w:style w:type="paragraph" w:styleId="Footer">
    <w:name w:val="footer"/>
    <w:basedOn w:val="Normal"/>
    <w:link w:val="FooterChar"/>
    <w:uiPriority w:val="99"/>
    <w:unhideWhenUsed/>
    <w:rsid w:val="0065542C"/>
    <w:pPr>
      <w:tabs>
        <w:tab w:val="center" w:pos="4320"/>
        <w:tab w:val="right" w:pos="8640"/>
      </w:tabs>
    </w:pPr>
  </w:style>
  <w:style w:type="character" w:customStyle="1" w:styleId="FooterChar">
    <w:name w:val="Footer Char"/>
    <w:basedOn w:val="DefaultParagraphFont"/>
    <w:link w:val="Footer"/>
    <w:uiPriority w:val="99"/>
    <w:rsid w:val="0065542C"/>
  </w:style>
  <w:style w:type="paragraph" w:styleId="NormalWeb">
    <w:name w:val="Normal (Web)"/>
    <w:basedOn w:val="Normal"/>
    <w:uiPriority w:val="99"/>
    <w:semiHidden/>
    <w:unhideWhenUsed/>
    <w:rsid w:val="00145DF9"/>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145DF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23705"/>
    <w:pPr>
      <w:spacing w:line="276" w:lineRule="auto"/>
    </w:pPr>
    <w:rPr>
      <w:rFonts w:ascii="Arial" w:eastAsia="Arial" w:hAnsi="Arial" w:cs="Arial"/>
      <w:sz w:val="22"/>
      <w:szCs w:val="22"/>
    </w:rPr>
  </w:style>
  <w:style w:type="paragraph" w:styleId="ListParagraph">
    <w:name w:val="List Paragraph"/>
    <w:basedOn w:val="Normal"/>
    <w:uiPriority w:val="34"/>
    <w:qFormat/>
    <w:rsid w:val="00BC376D"/>
    <w:pPr>
      <w:ind w:left="720"/>
      <w:contextualSpacing/>
    </w:pPr>
  </w:style>
  <w:style w:type="paragraph" w:styleId="BalloonText">
    <w:name w:val="Balloon Text"/>
    <w:basedOn w:val="Normal"/>
    <w:link w:val="BalloonTextChar"/>
    <w:uiPriority w:val="99"/>
    <w:semiHidden/>
    <w:unhideWhenUsed/>
    <w:rsid w:val="002D77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775E"/>
    <w:rPr>
      <w:rFonts w:ascii="Lucida Grande" w:hAnsi="Lucida Grande" w:cs="Lucida Grande"/>
      <w:sz w:val="18"/>
      <w:szCs w:val="18"/>
    </w:rPr>
  </w:style>
  <w:style w:type="paragraph" w:styleId="Header">
    <w:name w:val="header"/>
    <w:basedOn w:val="Normal"/>
    <w:link w:val="HeaderChar"/>
    <w:uiPriority w:val="99"/>
    <w:unhideWhenUsed/>
    <w:rsid w:val="0065542C"/>
    <w:pPr>
      <w:tabs>
        <w:tab w:val="center" w:pos="4320"/>
        <w:tab w:val="right" w:pos="8640"/>
      </w:tabs>
    </w:pPr>
  </w:style>
  <w:style w:type="character" w:customStyle="1" w:styleId="HeaderChar">
    <w:name w:val="Header Char"/>
    <w:basedOn w:val="DefaultParagraphFont"/>
    <w:link w:val="Header"/>
    <w:uiPriority w:val="99"/>
    <w:rsid w:val="0065542C"/>
  </w:style>
  <w:style w:type="paragraph" w:styleId="Footer">
    <w:name w:val="footer"/>
    <w:basedOn w:val="Normal"/>
    <w:link w:val="FooterChar"/>
    <w:uiPriority w:val="99"/>
    <w:unhideWhenUsed/>
    <w:rsid w:val="0065542C"/>
    <w:pPr>
      <w:tabs>
        <w:tab w:val="center" w:pos="4320"/>
        <w:tab w:val="right" w:pos="8640"/>
      </w:tabs>
    </w:pPr>
  </w:style>
  <w:style w:type="character" w:customStyle="1" w:styleId="FooterChar">
    <w:name w:val="Footer Char"/>
    <w:basedOn w:val="DefaultParagraphFont"/>
    <w:link w:val="Footer"/>
    <w:uiPriority w:val="99"/>
    <w:rsid w:val="0065542C"/>
  </w:style>
  <w:style w:type="paragraph" w:styleId="NormalWeb">
    <w:name w:val="Normal (Web)"/>
    <w:basedOn w:val="Normal"/>
    <w:uiPriority w:val="99"/>
    <w:semiHidden/>
    <w:unhideWhenUsed/>
    <w:rsid w:val="00145DF9"/>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145D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7645">
      <w:bodyDiv w:val="1"/>
      <w:marLeft w:val="0"/>
      <w:marRight w:val="0"/>
      <w:marTop w:val="0"/>
      <w:marBottom w:val="0"/>
      <w:divBdr>
        <w:top w:val="none" w:sz="0" w:space="0" w:color="auto"/>
        <w:left w:val="none" w:sz="0" w:space="0" w:color="auto"/>
        <w:bottom w:val="none" w:sz="0" w:space="0" w:color="auto"/>
        <w:right w:val="none" w:sz="0" w:space="0" w:color="auto"/>
      </w:divBdr>
    </w:div>
    <w:div w:id="160967271">
      <w:bodyDiv w:val="1"/>
      <w:marLeft w:val="0"/>
      <w:marRight w:val="0"/>
      <w:marTop w:val="0"/>
      <w:marBottom w:val="0"/>
      <w:divBdr>
        <w:top w:val="none" w:sz="0" w:space="0" w:color="auto"/>
        <w:left w:val="none" w:sz="0" w:space="0" w:color="auto"/>
        <w:bottom w:val="none" w:sz="0" w:space="0" w:color="auto"/>
        <w:right w:val="none" w:sz="0" w:space="0" w:color="auto"/>
      </w:divBdr>
    </w:div>
    <w:div w:id="18591926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1484</Words>
  <Characters>8461</Characters>
  <Application>Microsoft Macintosh Word</Application>
  <DocSecurity>0</DocSecurity>
  <Lines>70</Lines>
  <Paragraphs>19</Paragraphs>
  <ScaleCrop>false</ScaleCrop>
  <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Paus</dc:creator>
  <cp:keywords/>
  <dc:description/>
  <cp:lastModifiedBy>Eileen Paus</cp:lastModifiedBy>
  <cp:revision>2</cp:revision>
  <dcterms:created xsi:type="dcterms:W3CDTF">2023-02-23T14:19:00Z</dcterms:created>
  <dcterms:modified xsi:type="dcterms:W3CDTF">2023-02-23T14:19:00Z</dcterms:modified>
</cp:coreProperties>
</file>