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8C07D" w14:textId="77777777" w:rsidR="00023705" w:rsidRPr="002D775E" w:rsidRDefault="00023705" w:rsidP="00C6595F">
      <w:pPr>
        <w:pStyle w:val="Normal1"/>
        <w:widowControl w:val="0"/>
        <w:pBdr>
          <w:top w:val="nil"/>
          <w:left w:val="nil"/>
          <w:bottom w:val="nil"/>
          <w:right w:val="nil"/>
          <w:between w:val="nil"/>
        </w:pBdr>
        <w:spacing w:line="240" w:lineRule="auto"/>
        <w:jc w:val="center"/>
        <w:rPr>
          <w:rFonts w:asciiTheme="minorHAnsi" w:hAnsiTheme="minorHAnsi"/>
          <w:b/>
          <w:color w:val="000000"/>
          <w:sz w:val="24"/>
          <w:szCs w:val="24"/>
        </w:rPr>
      </w:pPr>
      <w:r w:rsidRPr="002D775E">
        <w:rPr>
          <w:rFonts w:asciiTheme="minorHAnsi" w:hAnsiTheme="minorHAnsi"/>
          <w:b/>
          <w:color w:val="000000"/>
          <w:sz w:val="24"/>
          <w:szCs w:val="24"/>
        </w:rPr>
        <w:t xml:space="preserve">Lamoille Family Center Board of Directors </w:t>
      </w:r>
      <w:r w:rsidRPr="002D775E">
        <w:rPr>
          <w:rFonts w:asciiTheme="minorHAnsi" w:hAnsiTheme="minorHAnsi"/>
          <w:b/>
          <w:sz w:val="24"/>
          <w:szCs w:val="24"/>
        </w:rPr>
        <w:t>Meeting</w:t>
      </w:r>
    </w:p>
    <w:p w14:paraId="4C6D443D" w14:textId="7787A86B" w:rsidR="00023705" w:rsidRPr="002D775E" w:rsidRDefault="00023705" w:rsidP="00C6595F">
      <w:pPr>
        <w:pStyle w:val="Normal1"/>
        <w:widowControl w:val="0"/>
        <w:pBdr>
          <w:top w:val="nil"/>
          <w:left w:val="nil"/>
          <w:bottom w:val="nil"/>
          <w:right w:val="nil"/>
          <w:between w:val="nil"/>
        </w:pBdr>
        <w:spacing w:line="240" w:lineRule="auto"/>
        <w:jc w:val="center"/>
        <w:rPr>
          <w:rFonts w:asciiTheme="minorHAnsi" w:hAnsiTheme="minorHAnsi"/>
          <w:b/>
          <w:color w:val="000000"/>
          <w:sz w:val="24"/>
          <w:szCs w:val="24"/>
        </w:rPr>
      </w:pPr>
      <w:r w:rsidRPr="002D775E">
        <w:rPr>
          <w:rFonts w:asciiTheme="minorHAnsi" w:hAnsiTheme="minorHAnsi"/>
          <w:b/>
          <w:color w:val="000000"/>
          <w:sz w:val="24"/>
          <w:szCs w:val="24"/>
        </w:rPr>
        <w:t xml:space="preserve">Wednesday, </w:t>
      </w:r>
      <w:r w:rsidR="00975E63">
        <w:rPr>
          <w:rFonts w:asciiTheme="minorHAnsi" w:hAnsiTheme="minorHAnsi"/>
          <w:b/>
          <w:color w:val="000000"/>
          <w:sz w:val="24"/>
          <w:szCs w:val="24"/>
        </w:rPr>
        <w:t>March 27, 2024</w:t>
      </w:r>
    </w:p>
    <w:p w14:paraId="16DFC748" w14:textId="77777777" w:rsidR="00023705" w:rsidRPr="002D775E" w:rsidRDefault="00023705" w:rsidP="00C6595F">
      <w:pPr>
        <w:pStyle w:val="Normal1"/>
        <w:widowControl w:val="0"/>
        <w:pBdr>
          <w:top w:val="nil"/>
          <w:left w:val="nil"/>
          <w:bottom w:val="nil"/>
          <w:right w:val="nil"/>
          <w:between w:val="nil"/>
        </w:pBdr>
        <w:spacing w:line="240" w:lineRule="auto"/>
        <w:jc w:val="center"/>
        <w:rPr>
          <w:rFonts w:asciiTheme="minorHAnsi" w:hAnsiTheme="minorHAnsi"/>
          <w:b/>
          <w:color w:val="000000"/>
          <w:sz w:val="24"/>
          <w:szCs w:val="24"/>
        </w:rPr>
      </w:pPr>
      <w:r w:rsidRPr="002D775E">
        <w:rPr>
          <w:rFonts w:asciiTheme="minorHAnsi" w:hAnsiTheme="minorHAnsi"/>
          <w:b/>
          <w:sz w:val="24"/>
          <w:szCs w:val="24"/>
        </w:rPr>
        <w:t>5</w:t>
      </w:r>
      <w:r w:rsidRPr="002D775E">
        <w:rPr>
          <w:rFonts w:asciiTheme="minorHAnsi" w:hAnsiTheme="minorHAnsi"/>
          <w:b/>
          <w:color w:val="000000"/>
          <w:sz w:val="24"/>
          <w:szCs w:val="24"/>
        </w:rPr>
        <w:t>:00-</w:t>
      </w:r>
      <w:r w:rsidRPr="002D775E">
        <w:rPr>
          <w:rFonts w:asciiTheme="minorHAnsi" w:hAnsiTheme="minorHAnsi"/>
          <w:b/>
          <w:sz w:val="24"/>
          <w:szCs w:val="24"/>
        </w:rPr>
        <w:t>7</w:t>
      </w:r>
      <w:r w:rsidRPr="002D775E">
        <w:rPr>
          <w:rFonts w:asciiTheme="minorHAnsi" w:hAnsiTheme="minorHAnsi"/>
          <w:b/>
          <w:color w:val="000000"/>
          <w:sz w:val="24"/>
          <w:szCs w:val="24"/>
        </w:rPr>
        <w:t>:</w:t>
      </w:r>
      <w:r w:rsidRPr="002D775E">
        <w:rPr>
          <w:rFonts w:asciiTheme="minorHAnsi" w:hAnsiTheme="minorHAnsi"/>
          <w:b/>
          <w:sz w:val="24"/>
          <w:szCs w:val="24"/>
        </w:rPr>
        <w:t>0</w:t>
      </w:r>
      <w:r w:rsidRPr="002D775E">
        <w:rPr>
          <w:rFonts w:asciiTheme="minorHAnsi" w:hAnsiTheme="minorHAnsi"/>
          <w:b/>
          <w:color w:val="000000"/>
          <w:sz w:val="24"/>
          <w:szCs w:val="24"/>
        </w:rPr>
        <w:t>0 PM</w:t>
      </w:r>
    </w:p>
    <w:p w14:paraId="21ECD6F2" w14:textId="77777777" w:rsidR="00023705" w:rsidRPr="002D775E" w:rsidRDefault="00023705" w:rsidP="00C6595F"/>
    <w:tbl>
      <w:tblPr>
        <w:tblW w:w="9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6"/>
        <w:gridCol w:w="3137"/>
        <w:gridCol w:w="3137"/>
      </w:tblGrid>
      <w:tr w:rsidR="00023705" w:rsidRPr="002D775E" w14:paraId="2D50961D" w14:textId="77777777" w:rsidTr="001272B7">
        <w:trPr>
          <w:tblHeader/>
          <w:jc w:val="center"/>
        </w:trPr>
        <w:tc>
          <w:tcPr>
            <w:tcW w:w="3136" w:type="dxa"/>
            <w:shd w:val="clear" w:color="auto" w:fill="auto"/>
            <w:tcMar>
              <w:top w:w="100" w:type="dxa"/>
              <w:left w:w="100" w:type="dxa"/>
              <w:bottom w:w="100" w:type="dxa"/>
              <w:right w:w="100" w:type="dxa"/>
            </w:tcMar>
          </w:tcPr>
          <w:p w14:paraId="6A44AF2F" w14:textId="77777777" w:rsidR="00023705" w:rsidRPr="002D775E" w:rsidRDefault="00023705" w:rsidP="00C6595F">
            <w:pPr>
              <w:pStyle w:val="Normal1"/>
              <w:widowControl w:val="0"/>
              <w:spacing w:line="240" w:lineRule="auto"/>
              <w:ind w:right="120"/>
              <w:rPr>
                <w:rFonts w:asciiTheme="minorHAnsi" w:hAnsiTheme="minorHAnsi"/>
                <w:sz w:val="24"/>
                <w:szCs w:val="24"/>
              </w:rPr>
            </w:pPr>
            <w:r w:rsidRPr="002D775E">
              <w:rPr>
                <w:rFonts w:asciiTheme="minorHAnsi" w:hAnsiTheme="minorHAnsi"/>
                <w:sz w:val="24"/>
                <w:szCs w:val="24"/>
              </w:rPr>
              <w:t>Marilyn May, Chair</w:t>
            </w:r>
          </w:p>
        </w:tc>
        <w:tc>
          <w:tcPr>
            <w:tcW w:w="3137" w:type="dxa"/>
            <w:shd w:val="clear" w:color="auto" w:fill="auto"/>
            <w:tcMar>
              <w:top w:w="100" w:type="dxa"/>
              <w:left w:w="100" w:type="dxa"/>
              <w:bottom w:w="100" w:type="dxa"/>
              <w:right w:w="100" w:type="dxa"/>
            </w:tcMar>
          </w:tcPr>
          <w:p w14:paraId="68018D7E" w14:textId="77777777" w:rsidR="00023705" w:rsidRPr="002D775E" w:rsidRDefault="00EE6CAE"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hAnsiTheme="minorHAnsi"/>
                <w:sz w:val="24"/>
                <w:szCs w:val="24"/>
              </w:rPr>
              <w:t>Sandy Paquette, Treasurer</w:t>
            </w:r>
          </w:p>
        </w:tc>
        <w:tc>
          <w:tcPr>
            <w:tcW w:w="3137" w:type="dxa"/>
            <w:shd w:val="clear" w:color="auto" w:fill="auto"/>
            <w:tcMar>
              <w:top w:w="100" w:type="dxa"/>
              <w:left w:w="100" w:type="dxa"/>
              <w:bottom w:w="100" w:type="dxa"/>
              <w:right w:w="100" w:type="dxa"/>
            </w:tcMar>
          </w:tcPr>
          <w:p w14:paraId="1E9DF870" w14:textId="41C493CE" w:rsidR="00023705" w:rsidRPr="002D775E" w:rsidRDefault="00975E63" w:rsidP="00C6595F">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Michele Sullivan-Dubois</w:t>
            </w:r>
          </w:p>
        </w:tc>
      </w:tr>
      <w:tr w:rsidR="00023705" w:rsidRPr="002D775E" w14:paraId="41500ABB" w14:textId="77777777" w:rsidTr="00542085">
        <w:trPr>
          <w:trHeight w:val="312"/>
          <w:tblHeader/>
          <w:jc w:val="center"/>
        </w:trPr>
        <w:tc>
          <w:tcPr>
            <w:tcW w:w="3136" w:type="dxa"/>
            <w:shd w:val="clear" w:color="auto" w:fill="auto"/>
            <w:tcMar>
              <w:top w:w="100" w:type="dxa"/>
              <w:left w:w="100" w:type="dxa"/>
              <w:bottom w:w="100" w:type="dxa"/>
              <w:right w:w="100" w:type="dxa"/>
            </w:tcMar>
          </w:tcPr>
          <w:p w14:paraId="079B9D92" w14:textId="77777777" w:rsidR="00023705" w:rsidRPr="002D775E" w:rsidRDefault="005A3120" w:rsidP="00C6595F">
            <w:pPr>
              <w:pStyle w:val="Normal1"/>
              <w:widowControl w:val="0"/>
              <w:spacing w:line="240" w:lineRule="auto"/>
              <w:ind w:right="30"/>
              <w:rPr>
                <w:rFonts w:asciiTheme="minorHAnsi" w:hAnsiTheme="minorHAnsi"/>
                <w:sz w:val="24"/>
                <w:szCs w:val="24"/>
              </w:rPr>
            </w:pPr>
            <w:r w:rsidRPr="002D775E">
              <w:rPr>
                <w:rFonts w:asciiTheme="minorHAnsi" w:hAnsiTheme="minorHAnsi"/>
                <w:sz w:val="24"/>
                <w:szCs w:val="24"/>
              </w:rPr>
              <w:t>Reeva Murphy</w:t>
            </w:r>
          </w:p>
        </w:tc>
        <w:tc>
          <w:tcPr>
            <w:tcW w:w="3137" w:type="dxa"/>
            <w:shd w:val="clear" w:color="auto" w:fill="auto"/>
            <w:tcMar>
              <w:top w:w="100" w:type="dxa"/>
              <w:left w:w="100" w:type="dxa"/>
              <w:bottom w:w="100" w:type="dxa"/>
              <w:right w:w="100" w:type="dxa"/>
            </w:tcMar>
          </w:tcPr>
          <w:p w14:paraId="77F8A501" w14:textId="73130972" w:rsidR="00023705" w:rsidRPr="002D775E" w:rsidRDefault="000A2EE8"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0A2EE8">
              <w:rPr>
                <w:rFonts w:asciiTheme="minorHAnsi" w:hAnsiTheme="minorHAnsi"/>
                <w:sz w:val="24"/>
                <w:szCs w:val="24"/>
              </w:rPr>
              <w:t>Pixie Loomis</w:t>
            </w:r>
          </w:p>
        </w:tc>
        <w:tc>
          <w:tcPr>
            <w:tcW w:w="3137" w:type="dxa"/>
            <w:shd w:val="clear" w:color="auto" w:fill="auto"/>
            <w:tcMar>
              <w:top w:w="100" w:type="dxa"/>
              <w:left w:w="100" w:type="dxa"/>
              <w:bottom w:w="100" w:type="dxa"/>
              <w:right w:w="100" w:type="dxa"/>
            </w:tcMar>
          </w:tcPr>
          <w:p w14:paraId="18DF15B2" w14:textId="77777777" w:rsidR="00023705" w:rsidRPr="002D775E" w:rsidRDefault="006D1FF8"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hAnsiTheme="minorHAnsi"/>
                <w:sz w:val="24"/>
                <w:szCs w:val="24"/>
              </w:rPr>
              <w:t>Kerrie Johnson</w:t>
            </w:r>
          </w:p>
        </w:tc>
      </w:tr>
      <w:tr w:rsidR="000A2EE8" w:rsidRPr="002D775E" w14:paraId="64B90085" w14:textId="77777777" w:rsidTr="00542085">
        <w:trPr>
          <w:trHeight w:val="312"/>
          <w:tblHeader/>
          <w:jc w:val="center"/>
        </w:trPr>
        <w:tc>
          <w:tcPr>
            <w:tcW w:w="3136" w:type="dxa"/>
            <w:shd w:val="clear" w:color="auto" w:fill="auto"/>
            <w:tcMar>
              <w:top w:w="100" w:type="dxa"/>
              <w:left w:w="100" w:type="dxa"/>
              <w:bottom w:w="100" w:type="dxa"/>
              <w:right w:w="100" w:type="dxa"/>
            </w:tcMar>
          </w:tcPr>
          <w:p w14:paraId="3C971AA2" w14:textId="320B092C" w:rsidR="000A2EE8" w:rsidRPr="002D775E" w:rsidRDefault="000A2EE8" w:rsidP="00C6595F">
            <w:pPr>
              <w:pStyle w:val="Normal1"/>
              <w:widowControl w:val="0"/>
              <w:spacing w:line="240" w:lineRule="auto"/>
              <w:ind w:right="30"/>
              <w:rPr>
                <w:rFonts w:asciiTheme="minorHAnsi" w:hAnsiTheme="minorHAnsi"/>
                <w:sz w:val="24"/>
                <w:szCs w:val="24"/>
              </w:rPr>
            </w:pPr>
            <w:r>
              <w:rPr>
                <w:rFonts w:asciiTheme="minorHAnsi" w:hAnsiTheme="minorHAnsi"/>
                <w:sz w:val="24"/>
                <w:szCs w:val="24"/>
              </w:rPr>
              <w:t xml:space="preserve">Christine </w:t>
            </w:r>
            <w:proofErr w:type="spellStart"/>
            <w:r w:rsidR="00E05D93">
              <w:rPr>
                <w:rFonts w:asciiTheme="minorHAnsi" w:hAnsiTheme="minorHAnsi"/>
                <w:sz w:val="24"/>
                <w:szCs w:val="24"/>
              </w:rPr>
              <w:t>Languerand</w:t>
            </w:r>
            <w:proofErr w:type="spellEnd"/>
            <w:r w:rsidR="00975E63">
              <w:rPr>
                <w:rFonts w:asciiTheme="minorHAnsi" w:hAnsiTheme="minorHAnsi"/>
                <w:sz w:val="24"/>
                <w:szCs w:val="24"/>
              </w:rPr>
              <w:t>, Board Nominee</w:t>
            </w:r>
          </w:p>
        </w:tc>
        <w:tc>
          <w:tcPr>
            <w:tcW w:w="3137" w:type="dxa"/>
            <w:shd w:val="clear" w:color="auto" w:fill="auto"/>
            <w:tcMar>
              <w:top w:w="100" w:type="dxa"/>
              <w:left w:w="100" w:type="dxa"/>
              <w:bottom w:w="100" w:type="dxa"/>
              <w:right w:w="100" w:type="dxa"/>
            </w:tcMar>
          </w:tcPr>
          <w:p w14:paraId="0BE57B9E" w14:textId="575CA7A7" w:rsidR="000A2EE8" w:rsidRPr="000A2EE8" w:rsidRDefault="000A2EE8" w:rsidP="00C6595F">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Iris Cloutier</w:t>
            </w:r>
            <w:r w:rsidR="00975E63">
              <w:rPr>
                <w:rFonts w:asciiTheme="minorHAnsi" w:hAnsiTheme="minorHAnsi"/>
                <w:sz w:val="24"/>
                <w:szCs w:val="24"/>
              </w:rPr>
              <w:t>, Board Nominee</w:t>
            </w:r>
          </w:p>
        </w:tc>
        <w:tc>
          <w:tcPr>
            <w:tcW w:w="3137" w:type="dxa"/>
            <w:shd w:val="clear" w:color="auto" w:fill="auto"/>
            <w:tcMar>
              <w:top w:w="100" w:type="dxa"/>
              <w:left w:w="100" w:type="dxa"/>
              <w:bottom w:w="100" w:type="dxa"/>
              <w:right w:w="100" w:type="dxa"/>
            </w:tcMar>
          </w:tcPr>
          <w:p w14:paraId="7DC409CD" w14:textId="6C6BB09A" w:rsidR="000A2EE8" w:rsidRPr="002D775E" w:rsidRDefault="000A2EE8" w:rsidP="00C6595F">
            <w:pPr>
              <w:pStyle w:val="Normal1"/>
              <w:widowControl w:val="0"/>
              <w:pBdr>
                <w:top w:val="nil"/>
                <w:left w:val="nil"/>
                <w:bottom w:val="nil"/>
                <w:right w:val="nil"/>
                <w:between w:val="nil"/>
              </w:pBdr>
              <w:spacing w:line="240" w:lineRule="auto"/>
              <w:rPr>
                <w:rFonts w:asciiTheme="minorHAnsi" w:hAnsiTheme="minorHAnsi"/>
                <w:sz w:val="24"/>
                <w:szCs w:val="24"/>
              </w:rPr>
            </w:pPr>
          </w:p>
        </w:tc>
      </w:tr>
      <w:tr w:rsidR="00023705" w:rsidRPr="002D775E" w14:paraId="0A066853" w14:textId="77777777" w:rsidTr="001272B7">
        <w:trPr>
          <w:jc w:val="center"/>
        </w:trPr>
        <w:tc>
          <w:tcPr>
            <w:tcW w:w="3136" w:type="dxa"/>
            <w:shd w:val="clear" w:color="auto" w:fill="auto"/>
            <w:tcMar>
              <w:top w:w="100" w:type="dxa"/>
              <w:left w:w="100" w:type="dxa"/>
              <w:bottom w:w="100" w:type="dxa"/>
              <w:right w:w="100" w:type="dxa"/>
            </w:tcMar>
          </w:tcPr>
          <w:p w14:paraId="36B88332" w14:textId="77777777" w:rsidR="00023705" w:rsidRPr="002D775E" w:rsidRDefault="005A3120"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eastAsia="Calibri" w:hAnsiTheme="minorHAnsi" w:cs="Calibri"/>
                <w:sz w:val="24"/>
                <w:szCs w:val="24"/>
              </w:rPr>
              <w:t>Carol Lang-Godin, ED</w:t>
            </w:r>
          </w:p>
        </w:tc>
        <w:tc>
          <w:tcPr>
            <w:tcW w:w="3137" w:type="dxa"/>
            <w:shd w:val="clear" w:color="auto" w:fill="auto"/>
            <w:tcMar>
              <w:top w:w="100" w:type="dxa"/>
              <w:left w:w="100" w:type="dxa"/>
              <w:bottom w:w="100" w:type="dxa"/>
              <w:right w:w="100" w:type="dxa"/>
            </w:tcMar>
          </w:tcPr>
          <w:p w14:paraId="5F8DF825" w14:textId="77777777" w:rsidR="00023705" w:rsidRPr="002D775E" w:rsidRDefault="005A3120"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eastAsia="Calibri" w:hAnsiTheme="minorHAnsi" w:cs="Calibri"/>
                <w:sz w:val="24"/>
                <w:szCs w:val="24"/>
              </w:rPr>
              <w:t>Dean Burnell, Business Manager</w:t>
            </w:r>
          </w:p>
        </w:tc>
        <w:tc>
          <w:tcPr>
            <w:tcW w:w="3137" w:type="dxa"/>
            <w:shd w:val="clear" w:color="auto" w:fill="auto"/>
            <w:tcMar>
              <w:top w:w="100" w:type="dxa"/>
              <w:left w:w="100" w:type="dxa"/>
              <w:bottom w:w="100" w:type="dxa"/>
              <w:right w:w="100" w:type="dxa"/>
            </w:tcMar>
          </w:tcPr>
          <w:p w14:paraId="64757B41" w14:textId="1AB0EC58" w:rsidR="00023705" w:rsidRPr="002D775E" w:rsidRDefault="00023705" w:rsidP="00C6595F">
            <w:pPr>
              <w:pStyle w:val="Normal1"/>
              <w:widowControl w:val="0"/>
              <w:pBdr>
                <w:top w:val="nil"/>
                <w:left w:val="nil"/>
                <w:bottom w:val="nil"/>
                <w:right w:val="nil"/>
                <w:between w:val="nil"/>
              </w:pBdr>
              <w:spacing w:line="240" w:lineRule="auto"/>
              <w:rPr>
                <w:rFonts w:asciiTheme="minorHAnsi" w:hAnsiTheme="minorHAnsi"/>
                <w:sz w:val="24"/>
                <w:szCs w:val="24"/>
              </w:rPr>
            </w:pPr>
          </w:p>
        </w:tc>
      </w:tr>
    </w:tbl>
    <w:p w14:paraId="5FA47888" w14:textId="77777777" w:rsidR="00023705" w:rsidRPr="002D775E" w:rsidRDefault="00023705" w:rsidP="00167C17">
      <w:pPr>
        <w:pStyle w:val="Normal1"/>
        <w:widowControl w:val="0"/>
        <w:pBdr>
          <w:top w:val="nil"/>
          <w:left w:val="nil"/>
          <w:bottom w:val="nil"/>
          <w:right w:val="nil"/>
          <w:between w:val="nil"/>
        </w:pBdr>
        <w:spacing w:line="240" w:lineRule="auto"/>
        <w:ind w:right="69"/>
        <w:rPr>
          <w:rFonts w:asciiTheme="minorHAnsi" w:hAnsiTheme="minorHAnsi"/>
          <w:color w:val="000000"/>
          <w:sz w:val="24"/>
          <w:szCs w:val="24"/>
        </w:rPr>
      </w:pPr>
      <w:r w:rsidRPr="002D775E">
        <w:rPr>
          <w:rFonts w:asciiTheme="minorHAnsi" w:hAnsiTheme="minorHAnsi"/>
          <w:sz w:val="24"/>
          <w:szCs w:val="24"/>
        </w:rPr>
        <w:t>Vi</w:t>
      </w:r>
      <w:r w:rsidRPr="002D775E">
        <w:rPr>
          <w:rFonts w:asciiTheme="minorHAnsi" w:hAnsiTheme="minorHAnsi"/>
          <w:color w:val="000000"/>
          <w:sz w:val="24"/>
          <w:szCs w:val="24"/>
        </w:rPr>
        <w:t xml:space="preserve">rtual meeting via Zoom </w:t>
      </w:r>
    </w:p>
    <w:p w14:paraId="43B0D784" w14:textId="6FDDA193" w:rsidR="00023705" w:rsidRPr="002D775E" w:rsidRDefault="00023705" w:rsidP="00167C17">
      <w:pPr>
        <w:pStyle w:val="Normal1"/>
        <w:widowControl w:val="0"/>
        <w:pBdr>
          <w:top w:val="nil"/>
          <w:left w:val="nil"/>
          <w:bottom w:val="nil"/>
          <w:right w:val="nil"/>
          <w:between w:val="nil"/>
        </w:pBdr>
        <w:spacing w:line="240" w:lineRule="auto"/>
        <w:ind w:right="69"/>
        <w:rPr>
          <w:rFonts w:asciiTheme="minorHAnsi" w:hAnsiTheme="minorHAnsi"/>
          <w:sz w:val="24"/>
          <w:szCs w:val="24"/>
        </w:rPr>
      </w:pPr>
      <w:r w:rsidRPr="002D775E">
        <w:rPr>
          <w:rFonts w:asciiTheme="minorHAnsi" w:hAnsiTheme="minorHAnsi"/>
          <w:sz w:val="24"/>
          <w:szCs w:val="24"/>
        </w:rPr>
        <w:t xml:space="preserve">Absent Board Members: </w:t>
      </w:r>
      <w:r w:rsidR="000A2EE8">
        <w:rPr>
          <w:rFonts w:asciiTheme="minorHAnsi" w:hAnsiTheme="minorHAnsi"/>
          <w:sz w:val="24"/>
          <w:szCs w:val="24"/>
        </w:rPr>
        <w:t>Eileen Paus</w:t>
      </w:r>
      <w:r w:rsidR="00975E63">
        <w:rPr>
          <w:rFonts w:asciiTheme="minorHAnsi" w:hAnsiTheme="minorHAnsi"/>
          <w:sz w:val="24"/>
          <w:szCs w:val="24"/>
        </w:rPr>
        <w:t xml:space="preserve"> ,Brenda Christie</w:t>
      </w:r>
    </w:p>
    <w:p w14:paraId="7248C22F" w14:textId="33E7AEBB" w:rsidR="00023705" w:rsidRPr="002D775E" w:rsidRDefault="00023705" w:rsidP="00167C17">
      <w:pPr>
        <w:pStyle w:val="Normal1"/>
        <w:widowControl w:val="0"/>
        <w:pBdr>
          <w:top w:val="nil"/>
          <w:left w:val="nil"/>
          <w:bottom w:val="nil"/>
          <w:right w:val="nil"/>
          <w:between w:val="nil"/>
        </w:pBdr>
        <w:spacing w:line="240" w:lineRule="auto"/>
        <w:ind w:right="69"/>
        <w:rPr>
          <w:rFonts w:asciiTheme="minorHAnsi" w:hAnsiTheme="minorHAnsi"/>
          <w:sz w:val="24"/>
          <w:szCs w:val="24"/>
        </w:rPr>
      </w:pPr>
      <w:r w:rsidRPr="002D775E">
        <w:rPr>
          <w:rFonts w:asciiTheme="minorHAnsi" w:hAnsiTheme="minorHAnsi"/>
          <w:sz w:val="24"/>
          <w:szCs w:val="24"/>
        </w:rPr>
        <w:t xml:space="preserve">The Lamoille Family Center (LFC) Meeting called to order by Marilyn May at </w:t>
      </w:r>
      <w:r w:rsidR="00EE6CAE">
        <w:rPr>
          <w:rFonts w:asciiTheme="minorHAnsi" w:hAnsiTheme="minorHAnsi"/>
          <w:sz w:val="24"/>
          <w:szCs w:val="24"/>
        </w:rPr>
        <w:t>5:</w:t>
      </w:r>
      <w:r w:rsidR="00055996">
        <w:rPr>
          <w:rFonts w:asciiTheme="minorHAnsi" w:hAnsiTheme="minorHAnsi"/>
          <w:sz w:val="24"/>
          <w:szCs w:val="24"/>
        </w:rPr>
        <w:t>10</w:t>
      </w:r>
      <w:r w:rsidR="000A2EE8">
        <w:rPr>
          <w:rFonts w:asciiTheme="minorHAnsi" w:hAnsiTheme="minorHAnsi"/>
          <w:sz w:val="24"/>
          <w:szCs w:val="24"/>
        </w:rPr>
        <w:t xml:space="preserve"> </w:t>
      </w:r>
      <w:r w:rsidRPr="002D775E">
        <w:rPr>
          <w:rFonts w:asciiTheme="minorHAnsi" w:hAnsiTheme="minorHAnsi"/>
          <w:sz w:val="24"/>
          <w:szCs w:val="24"/>
        </w:rPr>
        <w:t>PM</w:t>
      </w:r>
    </w:p>
    <w:p w14:paraId="6C4E801B" w14:textId="77777777" w:rsidR="000F6240" w:rsidRPr="002D775E" w:rsidRDefault="000F6240" w:rsidP="00167C17"/>
    <w:p w14:paraId="1A956F8A" w14:textId="4E6CC370" w:rsidR="00BC376D" w:rsidRPr="002D775E" w:rsidRDefault="00EE1449" w:rsidP="00167C17">
      <w:pPr>
        <w:pStyle w:val="ListParagraph"/>
        <w:numPr>
          <w:ilvl w:val="0"/>
          <w:numId w:val="1"/>
        </w:numPr>
      </w:pPr>
      <w:r w:rsidRPr="00975E63">
        <w:rPr>
          <w:b/>
          <w:bCs/>
        </w:rPr>
        <w:t>Approve minutes</w:t>
      </w:r>
      <w:r>
        <w:t xml:space="preserve"> from the</w:t>
      </w:r>
      <w:r w:rsidR="00BC376D" w:rsidRPr="002D775E">
        <w:t xml:space="preserve"> </w:t>
      </w:r>
      <w:r w:rsidR="00975E63">
        <w:t>February28</w:t>
      </w:r>
      <w:r w:rsidR="00BC376D" w:rsidRPr="002D775E">
        <w:t xml:space="preserve"> Board Meeting</w:t>
      </w:r>
    </w:p>
    <w:p w14:paraId="71E4D1FA" w14:textId="1E02D133" w:rsidR="005D5DCA" w:rsidRDefault="00975E63" w:rsidP="00167C17">
      <w:pPr>
        <w:pStyle w:val="Normal1"/>
        <w:widowControl w:val="0"/>
        <w:pBdr>
          <w:top w:val="nil"/>
          <w:left w:val="nil"/>
          <w:bottom w:val="nil"/>
          <w:right w:val="nil"/>
          <w:between w:val="nil"/>
        </w:pBdr>
        <w:spacing w:line="240" w:lineRule="auto"/>
        <w:ind w:right="69"/>
        <w:rPr>
          <w:rFonts w:asciiTheme="minorHAnsi" w:hAnsiTheme="minorHAnsi"/>
          <w:b/>
          <w:sz w:val="24"/>
          <w:szCs w:val="24"/>
        </w:rPr>
      </w:pPr>
      <w:r>
        <w:rPr>
          <w:rFonts w:asciiTheme="minorHAnsi" w:hAnsiTheme="minorHAnsi"/>
          <w:b/>
          <w:sz w:val="24"/>
          <w:szCs w:val="24"/>
        </w:rPr>
        <w:t>Pixie Loomis</w:t>
      </w:r>
      <w:r w:rsidR="00BD7D5E" w:rsidRPr="00BD7D5E">
        <w:rPr>
          <w:rFonts w:asciiTheme="minorHAnsi" w:hAnsiTheme="minorHAnsi"/>
          <w:b/>
          <w:sz w:val="24"/>
          <w:szCs w:val="24"/>
        </w:rPr>
        <w:t xml:space="preserve"> </w:t>
      </w:r>
      <w:r w:rsidR="005D5DCA" w:rsidRPr="00BD7D5E">
        <w:rPr>
          <w:rFonts w:asciiTheme="minorHAnsi" w:hAnsiTheme="minorHAnsi"/>
          <w:b/>
          <w:sz w:val="24"/>
          <w:szCs w:val="24"/>
        </w:rPr>
        <w:t xml:space="preserve">moved to accept the </w:t>
      </w:r>
      <w:r>
        <w:rPr>
          <w:rFonts w:asciiTheme="minorHAnsi" w:hAnsiTheme="minorHAnsi"/>
          <w:b/>
          <w:sz w:val="24"/>
          <w:szCs w:val="24"/>
        </w:rPr>
        <w:t xml:space="preserve">February 28, </w:t>
      </w:r>
      <w:proofErr w:type="gramStart"/>
      <w:r>
        <w:rPr>
          <w:rFonts w:asciiTheme="minorHAnsi" w:hAnsiTheme="minorHAnsi"/>
          <w:b/>
          <w:sz w:val="24"/>
          <w:szCs w:val="24"/>
        </w:rPr>
        <w:t>2024</w:t>
      </w:r>
      <w:proofErr w:type="gramEnd"/>
      <w:r w:rsidR="00620C98">
        <w:rPr>
          <w:rFonts w:asciiTheme="minorHAnsi" w:hAnsiTheme="minorHAnsi"/>
          <w:b/>
          <w:sz w:val="24"/>
          <w:szCs w:val="24"/>
        </w:rPr>
        <w:t xml:space="preserve"> Board Meeting minutes, </w:t>
      </w:r>
      <w:r>
        <w:rPr>
          <w:rFonts w:asciiTheme="minorHAnsi" w:hAnsiTheme="minorHAnsi"/>
          <w:b/>
          <w:sz w:val="24"/>
          <w:szCs w:val="24"/>
        </w:rPr>
        <w:t>Michele Sullivan-Dubois</w:t>
      </w:r>
      <w:r w:rsidR="00BD7D5E" w:rsidRPr="00BD7D5E">
        <w:rPr>
          <w:rFonts w:asciiTheme="minorHAnsi" w:hAnsiTheme="minorHAnsi"/>
          <w:b/>
          <w:sz w:val="24"/>
          <w:szCs w:val="24"/>
        </w:rPr>
        <w:t xml:space="preserve"> </w:t>
      </w:r>
      <w:r w:rsidR="005D5DCA" w:rsidRPr="00BD7D5E">
        <w:rPr>
          <w:rFonts w:asciiTheme="minorHAnsi" w:hAnsiTheme="minorHAnsi"/>
          <w:b/>
          <w:sz w:val="24"/>
          <w:szCs w:val="24"/>
        </w:rPr>
        <w:t xml:space="preserve">seconded the motion. The Board voted to accept the meeting minutes of </w:t>
      </w:r>
      <w:r>
        <w:rPr>
          <w:rFonts w:asciiTheme="minorHAnsi" w:hAnsiTheme="minorHAnsi"/>
          <w:b/>
          <w:sz w:val="24"/>
          <w:szCs w:val="24"/>
        </w:rPr>
        <w:t>February 28, 2024</w:t>
      </w:r>
      <w:r w:rsidR="005D5DCA" w:rsidRPr="00BD7D5E">
        <w:rPr>
          <w:rFonts w:asciiTheme="minorHAnsi" w:hAnsiTheme="minorHAnsi"/>
          <w:b/>
          <w:sz w:val="24"/>
          <w:szCs w:val="24"/>
        </w:rPr>
        <w:t xml:space="preserve">. </w:t>
      </w:r>
    </w:p>
    <w:p w14:paraId="725863A5" w14:textId="77777777" w:rsidR="005D5DCA" w:rsidRPr="002D775E" w:rsidRDefault="005D5DCA" w:rsidP="00C6595F">
      <w:pPr>
        <w:pStyle w:val="ListParagraph"/>
        <w:ind w:left="1080"/>
      </w:pPr>
    </w:p>
    <w:p w14:paraId="736A1D2B" w14:textId="3E6F4B14" w:rsidR="00145DF9" w:rsidRDefault="00975E63" w:rsidP="00167C17">
      <w:pPr>
        <w:pStyle w:val="ListParagraph"/>
        <w:numPr>
          <w:ilvl w:val="0"/>
          <w:numId w:val="1"/>
        </w:numPr>
        <w:rPr>
          <w:b/>
          <w:bCs/>
        </w:rPr>
      </w:pPr>
      <w:r w:rsidRPr="00975E63">
        <w:rPr>
          <w:b/>
          <w:bCs/>
        </w:rPr>
        <w:t>FY 2025 Budget Draft</w:t>
      </w:r>
    </w:p>
    <w:p w14:paraId="5AD334B8" w14:textId="08023EE2" w:rsidR="00F5506C" w:rsidRDefault="00485FCB" w:rsidP="00485FCB">
      <w:r w:rsidRPr="00485FCB">
        <w:t>Dean</w:t>
      </w:r>
      <w:r>
        <w:t xml:space="preserve"> presented a draft of the 2025 budget with the caveat that it is early in the process yet. He shared the big picture with a chart </w:t>
      </w:r>
      <w:r w:rsidR="00EF2D16">
        <w:t xml:space="preserve">(copied at end of these notes for reference) </w:t>
      </w:r>
      <w:r>
        <w:t xml:space="preserve">showing anticipated revenue by Funding Sources and anticipated expenses by general categories indicating budgeted funding for FY2024 , expectations for FY2025, the difference and notes. He included a “likelihood scale” to indicate how sure he felt about the best guess for FY2025 for funding sources he shared. </w:t>
      </w:r>
      <w:r w:rsidR="0013583A">
        <w:t xml:space="preserve">Based on these approximations, we anticipate a 3% surplus – about $66,000 – in FY 2025. Nothing definite at this point but </w:t>
      </w:r>
      <w:proofErr w:type="spellStart"/>
      <w:r w:rsidR="0013583A">
        <w:t>w</w:t>
      </w:r>
      <w:proofErr w:type="spellEnd"/>
      <w:r w:rsidR="0013583A">
        <w:t xml:space="preserve"> </w:t>
      </w:r>
      <w:proofErr w:type="gramStart"/>
      <w:r w:rsidR="0013583A">
        <w:t>are</w:t>
      </w:r>
      <w:proofErr w:type="gramEnd"/>
      <w:r w:rsidR="0013583A">
        <w:t xml:space="preserve"> looking better at this point than we did at this point last year. Next month there will be more </w:t>
      </w:r>
      <w:proofErr w:type="gramStart"/>
      <w:r w:rsidR="0013583A">
        <w:t>detail</w:t>
      </w:r>
      <w:proofErr w:type="gramEnd"/>
      <w:r w:rsidR="0013583A">
        <w:t xml:space="preserve"> and the FY24 </w:t>
      </w:r>
      <w:r w:rsidR="00EC73D3">
        <w:t>Quarterly</w:t>
      </w:r>
      <w:r w:rsidR="0013583A">
        <w:t xml:space="preserve"> Report. </w:t>
      </w:r>
      <w:proofErr w:type="gramStart"/>
      <w:r w:rsidR="00EC73D3">
        <w:t>Goal</w:t>
      </w:r>
      <w:proofErr w:type="gramEnd"/>
      <w:r w:rsidR="00EC73D3">
        <w:t xml:space="preserve"> is to present FY25 budget to Board in May for final approval by June. </w:t>
      </w:r>
    </w:p>
    <w:p w14:paraId="1F48A507" w14:textId="3CF955C9" w:rsidR="006568F1" w:rsidRDefault="006568F1" w:rsidP="00485FCB">
      <w:r>
        <w:t>REVENUE</w:t>
      </w:r>
    </w:p>
    <w:p w14:paraId="086725AF" w14:textId="47AD34E6" w:rsidR="00485FCB" w:rsidRDefault="00485FCB" w:rsidP="00F5506C">
      <w:pPr>
        <w:pStyle w:val="ListParagraph"/>
        <w:numPr>
          <w:ilvl w:val="0"/>
          <w:numId w:val="19"/>
        </w:numPr>
      </w:pPr>
      <w:r>
        <w:t xml:space="preserve">The biggest anticipated increase is for the Community CC Support Services contract (CCFAP) because the grant was increased in </w:t>
      </w:r>
      <w:proofErr w:type="gramStart"/>
      <w:r>
        <w:t>FY24</w:t>
      </w:r>
      <w:proofErr w:type="gramEnd"/>
      <w:r>
        <w:t xml:space="preserve"> and we are anticipating the same in FY25. This grant is to process Child Care Financial Assistance Program  applications and provide referral support for finding child care for families. We have seen an increase in </w:t>
      </w:r>
      <w:r w:rsidR="00F5506C">
        <w:t xml:space="preserve">applications and as the program expands, anticipate this to continue. We have hired an additional Case Manager to address the increase. </w:t>
      </w:r>
    </w:p>
    <w:p w14:paraId="0EDF5E27" w14:textId="7922F40F" w:rsidR="00F5506C" w:rsidRDefault="00F5506C" w:rsidP="00F5506C">
      <w:pPr>
        <w:pStyle w:val="ListParagraph"/>
        <w:numPr>
          <w:ilvl w:val="0"/>
          <w:numId w:val="19"/>
        </w:numPr>
      </w:pPr>
      <w:r>
        <w:t>An increase in the PCC Integrated grant has been requested but may not pass in the state budgeting process. Chances are 50/50. An increase of $300,00 to help PCCs with Health Insurance for employees is somewhat likely. WE think this would be split evenly across all 15 PCCs but nothing is certain.</w:t>
      </w:r>
    </w:p>
    <w:p w14:paraId="28631DA4" w14:textId="17DB5DA4" w:rsidR="00F5506C" w:rsidRDefault="00F5506C" w:rsidP="00F5506C">
      <w:pPr>
        <w:pStyle w:val="ListParagraph"/>
        <w:numPr>
          <w:ilvl w:val="0"/>
          <w:numId w:val="19"/>
        </w:numPr>
      </w:pPr>
      <w:r>
        <w:t xml:space="preserve">We anticipate increases in CIS which is good news. </w:t>
      </w:r>
    </w:p>
    <w:p w14:paraId="166F8811" w14:textId="305E09FB" w:rsidR="00F5506C" w:rsidRDefault="00F5506C" w:rsidP="00F5506C">
      <w:pPr>
        <w:pStyle w:val="ListParagraph"/>
        <w:numPr>
          <w:ilvl w:val="0"/>
          <w:numId w:val="19"/>
        </w:numPr>
      </w:pPr>
      <w:r>
        <w:lastRenderedPageBreak/>
        <w:t>We are pretty confident of an increase in DULCE.</w:t>
      </w:r>
    </w:p>
    <w:p w14:paraId="14598874" w14:textId="23B5C84A" w:rsidR="00F5506C" w:rsidRDefault="00F5506C" w:rsidP="00F5506C">
      <w:pPr>
        <w:pStyle w:val="ListParagraph"/>
        <w:numPr>
          <w:ilvl w:val="0"/>
          <w:numId w:val="19"/>
        </w:numPr>
      </w:pPr>
      <w:r>
        <w:t xml:space="preserve">The Reach Up contract ended in 2023 so that </w:t>
      </w:r>
      <w:r w:rsidR="006568F1">
        <w:t>is a decrease.</w:t>
      </w:r>
    </w:p>
    <w:p w14:paraId="73BAC6F5" w14:textId="445CE0E7" w:rsidR="006568F1" w:rsidRDefault="006568F1" w:rsidP="00F5506C">
      <w:pPr>
        <w:pStyle w:val="ListParagraph"/>
        <w:numPr>
          <w:ilvl w:val="0"/>
          <w:numId w:val="19"/>
        </w:numPr>
      </w:pPr>
      <w:r>
        <w:t xml:space="preserve">Overall anticipate </w:t>
      </w:r>
      <w:proofErr w:type="gramStart"/>
      <w:r>
        <w:t>approximately</w:t>
      </w:r>
      <w:proofErr w:type="gramEnd"/>
      <w:r>
        <w:t xml:space="preserve"> 6.3% increase with all the increases </w:t>
      </w:r>
      <w:proofErr w:type="gramStart"/>
      <w:r>
        <w:t>an d</w:t>
      </w:r>
      <w:proofErr w:type="gramEnd"/>
      <w:r>
        <w:t xml:space="preserve"> decreases noted on the chart.</w:t>
      </w:r>
    </w:p>
    <w:p w14:paraId="6491E854" w14:textId="78B19490" w:rsidR="006568F1" w:rsidRDefault="006568F1" w:rsidP="006568F1">
      <w:r>
        <w:t>EXPENSES</w:t>
      </w:r>
    </w:p>
    <w:p w14:paraId="308F5A22" w14:textId="0CB2468F" w:rsidR="00EF2D16" w:rsidRDefault="00EF2D16" w:rsidP="00F5506C">
      <w:pPr>
        <w:pStyle w:val="ListParagraph"/>
        <w:numPr>
          <w:ilvl w:val="0"/>
          <w:numId w:val="19"/>
        </w:numPr>
      </w:pPr>
      <w:r>
        <w:t>Anticipate approximately 3.3% increase</w:t>
      </w:r>
      <w:r w:rsidR="0013583A">
        <w:t xml:space="preserve"> ($84,528)</w:t>
      </w:r>
      <w:r>
        <w:t>.</w:t>
      </w:r>
    </w:p>
    <w:p w14:paraId="11C4B732" w14:textId="5CC384D7" w:rsidR="0013583A" w:rsidRDefault="0013583A" w:rsidP="00F5506C">
      <w:pPr>
        <w:pStyle w:val="ListParagraph"/>
        <w:numPr>
          <w:ilvl w:val="0"/>
          <w:numId w:val="19"/>
        </w:numPr>
      </w:pPr>
      <w:r>
        <w:t xml:space="preserve">Staffing is </w:t>
      </w:r>
      <w:proofErr w:type="gramStart"/>
      <w:r>
        <w:t>largest</w:t>
      </w:r>
      <w:proofErr w:type="gramEnd"/>
      <w:r>
        <w:t xml:space="preserve"> proportion of all expenses. </w:t>
      </w:r>
    </w:p>
    <w:p w14:paraId="5FD8A065" w14:textId="0CD30AD1" w:rsidR="006568F1" w:rsidRDefault="00EF2D16" w:rsidP="00F5506C">
      <w:pPr>
        <w:pStyle w:val="ListParagraph"/>
        <w:numPr>
          <w:ilvl w:val="0"/>
          <w:numId w:val="19"/>
        </w:numPr>
      </w:pPr>
      <w:proofErr w:type="gramStart"/>
      <w:r>
        <w:t>Increase</w:t>
      </w:r>
      <w:proofErr w:type="gramEnd"/>
      <w:r>
        <w:t xml:space="preserve"> includes new .0044% payroll tax to support child care assistance. Employers have the option to pay all of the tax or pass 11% on to employees. </w:t>
      </w:r>
      <w:r w:rsidR="0013583A">
        <w:t>LFC is paying the full tax.</w:t>
      </w:r>
    </w:p>
    <w:p w14:paraId="20E88D46" w14:textId="4D7BD259" w:rsidR="0013583A" w:rsidRDefault="0013583A" w:rsidP="00F5506C">
      <w:pPr>
        <w:pStyle w:val="ListParagraph"/>
        <w:numPr>
          <w:ilvl w:val="0"/>
          <w:numId w:val="19"/>
        </w:numPr>
      </w:pPr>
      <w:r>
        <w:t>Health insurance is increasing by about 12%</w:t>
      </w:r>
      <w:proofErr w:type="gramStart"/>
      <w:r>
        <w:t xml:space="preserve"> which</w:t>
      </w:r>
      <w:proofErr w:type="gramEnd"/>
      <w:r>
        <w:t xml:space="preserve"> includes an increase in staff participation in the plan. LFC pays 100% of </w:t>
      </w:r>
      <w:proofErr w:type="gramStart"/>
      <w:r>
        <w:t>gold</w:t>
      </w:r>
      <w:proofErr w:type="gramEnd"/>
      <w:r>
        <w:t xml:space="preserve"> standard plan for one person. If they want a family plan or platinum level, employees can make up the difference. About 70% of staff participate.</w:t>
      </w:r>
    </w:p>
    <w:p w14:paraId="45A25407" w14:textId="4AE53550" w:rsidR="0013583A" w:rsidRDefault="0013583A" w:rsidP="00F5506C">
      <w:pPr>
        <w:pStyle w:val="ListParagraph"/>
        <w:numPr>
          <w:ilvl w:val="0"/>
          <w:numId w:val="19"/>
        </w:numPr>
      </w:pPr>
      <w:r>
        <w:t>‘Staff - Other’ includes consultant for Strategic Planning. Also include IT support, payroll services, etc.</w:t>
      </w:r>
    </w:p>
    <w:p w14:paraId="5E1271C5" w14:textId="353072D3" w:rsidR="0013583A" w:rsidRDefault="0013583A" w:rsidP="00F5506C">
      <w:pPr>
        <w:pStyle w:val="ListParagraph"/>
        <w:numPr>
          <w:ilvl w:val="0"/>
          <w:numId w:val="19"/>
        </w:numPr>
      </w:pPr>
      <w:r>
        <w:t>Capital Improvement is included in ‘Building &amp; Grounds</w:t>
      </w:r>
    </w:p>
    <w:p w14:paraId="70C09ED9" w14:textId="77777777" w:rsidR="00975E63" w:rsidRDefault="00975E63" w:rsidP="00167C17"/>
    <w:p w14:paraId="0EDBB7CC" w14:textId="08B6CDA8" w:rsidR="00167C17" w:rsidRDefault="00975E63" w:rsidP="00167C17">
      <w:pPr>
        <w:pStyle w:val="ListParagraph"/>
        <w:numPr>
          <w:ilvl w:val="0"/>
          <w:numId w:val="1"/>
        </w:numPr>
        <w:rPr>
          <w:b/>
          <w:bCs/>
        </w:rPr>
      </w:pPr>
      <w:r w:rsidRPr="00975E63">
        <w:rPr>
          <w:b/>
          <w:bCs/>
        </w:rPr>
        <w:t>Strategic Planning – Stakeholder List Discussion</w:t>
      </w:r>
    </w:p>
    <w:p w14:paraId="1644EFA6" w14:textId="06862DC6" w:rsidR="00EC73D3" w:rsidRPr="00EC73D3" w:rsidRDefault="00EC73D3" w:rsidP="00EC73D3">
      <w:r>
        <w:t xml:space="preserve">Michele and Pixie are representing the Board in Strategic Planning with back up for Reeva. The draft of the Stakeholder List that the Strategic Planning Group has as homework was sent to the Board for discussion. Staff added some groups. The list is comprehensive. The Board wants representatives to get clarity </w:t>
      </w:r>
      <w:proofErr w:type="gramStart"/>
      <w:r>
        <w:t>form</w:t>
      </w:r>
      <w:proofErr w:type="gramEnd"/>
      <w:r>
        <w:t xml:space="preserve"> Sarah on how Board will participate in the discussions. Perhaps a facilitated discussion with Sarah at a Board meeting?</w:t>
      </w:r>
    </w:p>
    <w:p w14:paraId="24E3D7D8" w14:textId="77777777" w:rsidR="002D775E" w:rsidRPr="002D775E" w:rsidRDefault="002D775E" w:rsidP="00C6595F"/>
    <w:p w14:paraId="7C2ECE5A" w14:textId="59420310" w:rsidR="007F4AC7" w:rsidRDefault="007F4AC7" w:rsidP="00BB737F">
      <w:pPr>
        <w:pStyle w:val="ListParagraph"/>
        <w:numPr>
          <w:ilvl w:val="0"/>
          <w:numId w:val="1"/>
        </w:numPr>
        <w:rPr>
          <w:b/>
          <w:bCs/>
        </w:rPr>
      </w:pPr>
      <w:r w:rsidRPr="00975E63">
        <w:rPr>
          <w:b/>
          <w:bCs/>
        </w:rPr>
        <w:t>Reports/Discussion</w:t>
      </w:r>
    </w:p>
    <w:p w14:paraId="5FEA4F15" w14:textId="3E813573" w:rsidR="00EC73D3" w:rsidRPr="00EC73D3" w:rsidRDefault="00EC73D3" w:rsidP="00EC73D3">
      <w:pPr>
        <w:spacing w:after="160" w:line="259" w:lineRule="auto"/>
        <w:rPr>
          <w:rFonts w:ascii="Century Gothic" w:eastAsia="Calibri" w:hAnsi="Century Gothic" w:cs="Times New Roman"/>
          <w:b/>
          <w:sz w:val="22"/>
          <w:szCs w:val="22"/>
        </w:rPr>
      </w:pPr>
      <w:r>
        <w:rPr>
          <w:rFonts w:ascii="Century Gothic" w:eastAsia="Calibri" w:hAnsi="Century Gothic" w:cs="Times New Roman"/>
          <w:b/>
          <w:sz w:val="22"/>
          <w:szCs w:val="22"/>
        </w:rPr>
        <w:t xml:space="preserve">ED Report completed by </w:t>
      </w:r>
      <w:r w:rsidRPr="00EC73D3">
        <w:rPr>
          <w:rFonts w:ascii="Century Gothic" w:eastAsia="Calibri" w:hAnsi="Century Gothic" w:cs="Times New Roman"/>
          <w:b/>
          <w:sz w:val="22"/>
          <w:szCs w:val="22"/>
        </w:rPr>
        <w:t>Carol Lang-Godin</w:t>
      </w:r>
      <w:r>
        <w:rPr>
          <w:rFonts w:ascii="Century Gothic" w:eastAsia="Calibri" w:hAnsi="Century Gothic" w:cs="Times New Roman"/>
          <w:b/>
          <w:sz w:val="22"/>
          <w:szCs w:val="22"/>
        </w:rPr>
        <w:t xml:space="preserve"> </w:t>
      </w:r>
      <w:proofErr w:type="gramStart"/>
      <w:r w:rsidRPr="00EC73D3">
        <w:rPr>
          <w:rFonts w:ascii="Century Gothic" w:eastAsia="Calibri" w:hAnsi="Century Gothic" w:cs="Times New Roman"/>
          <w:b/>
          <w:sz w:val="22"/>
          <w:szCs w:val="22"/>
        </w:rPr>
        <w:t>3/24/2024</w:t>
      </w:r>
      <w:proofErr w:type="gramEnd"/>
    </w:p>
    <w:p w14:paraId="3B016E56" w14:textId="04B529B7" w:rsidR="00EC73D3" w:rsidRPr="00EC73D3" w:rsidRDefault="00EC73D3" w:rsidP="00EC73D3">
      <w:pPr>
        <w:spacing w:line="259" w:lineRule="auto"/>
        <w:rPr>
          <w:rFonts w:ascii="Century Gothic" w:eastAsia="Calibri" w:hAnsi="Century Gothic" w:cs="Times New Roman"/>
          <w:b/>
          <w:sz w:val="22"/>
          <w:szCs w:val="22"/>
        </w:rPr>
      </w:pPr>
      <w:r w:rsidRPr="00EC73D3">
        <w:rPr>
          <w:rFonts w:ascii="Century Gothic" w:eastAsia="Calibri" w:hAnsi="Century Gothic" w:cs="Times New Roman"/>
          <w:b/>
          <w:sz w:val="22"/>
          <w:szCs w:val="22"/>
        </w:rPr>
        <w:t>Staffing:</w:t>
      </w:r>
    </w:p>
    <w:p w14:paraId="40F2B794" w14:textId="77777777" w:rsidR="00EC73D3" w:rsidRPr="00EC73D3" w:rsidRDefault="00EC73D3" w:rsidP="00EC73D3">
      <w:pPr>
        <w:numPr>
          <w:ilvl w:val="0"/>
          <w:numId w:val="20"/>
        </w:numPr>
        <w:spacing w:line="259" w:lineRule="auto"/>
        <w:contextualSpacing/>
        <w:rPr>
          <w:rFonts w:ascii="Century Gothic" w:eastAsia="Calibri" w:hAnsi="Century Gothic" w:cs="Times New Roman"/>
          <w:sz w:val="22"/>
          <w:szCs w:val="22"/>
        </w:rPr>
      </w:pPr>
      <w:proofErr w:type="gramStart"/>
      <w:r w:rsidRPr="00EC73D3">
        <w:rPr>
          <w:rFonts w:ascii="Century Gothic" w:eastAsia="Calibri" w:hAnsi="Century Gothic" w:cs="Times New Roman"/>
          <w:sz w:val="22"/>
          <w:szCs w:val="22"/>
        </w:rPr>
        <w:t>CIS</w:t>
      </w:r>
      <w:proofErr w:type="gramEnd"/>
      <w:r w:rsidRPr="00EC73D3">
        <w:rPr>
          <w:rFonts w:ascii="Century Gothic" w:eastAsia="Calibri" w:hAnsi="Century Gothic" w:cs="Times New Roman"/>
          <w:sz w:val="22"/>
          <w:szCs w:val="22"/>
        </w:rPr>
        <w:t>-Family Support Home Visitor position has been accepted by Janine Gallagher. Janine will start at the beginning of April.</w:t>
      </w:r>
    </w:p>
    <w:p w14:paraId="3A79768B" w14:textId="77777777" w:rsidR="00EC73D3" w:rsidRPr="00EC73D3" w:rsidRDefault="00EC73D3" w:rsidP="00EC73D3">
      <w:pPr>
        <w:numPr>
          <w:ilvl w:val="0"/>
          <w:numId w:val="20"/>
        </w:numPr>
        <w:spacing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Brian Duda (HLV) has given his notice. He’ll end employment in June. He’ll be going back to school for his master’s degree.</w:t>
      </w:r>
    </w:p>
    <w:p w14:paraId="60C57ACD" w14:textId="77777777" w:rsidR="00EC73D3" w:rsidRPr="00EC73D3" w:rsidRDefault="00EC73D3" w:rsidP="00EC73D3">
      <w:pPr>
        <w:numPr>
          <w:ilvl w:val="0"/>
          <w:numId w:val="20"/>
        </w:numPr>
        <w:spacing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Rachel White (CIS-FS) has given her notice and will end employment at the end of March but is willing to stay on a very part time basis to help with Janine’s orientation.</w:t>
      </w:r>
    </w:p>
    <w:p w14:paraId="1304EF2E" w14:textId="77777777" w:rsidR="00EC73D3" w:rsidRPr="00EC73D3" w:rsidRDefault="00EC73D3" w:rsidP="00EC73D3">
      <w:pPr>
        <w:spacing w:line="259" w:lineRule="auto"/>
        <w:rPr>
          <w:rFonts w:ascii="Century Gothic" w:eastAsia="Calibri" w:hAnsi="Century Gothic" w:cs="Times New Roman"/>
          <w:b/>
          <w:sz w:val="22"/>
          <w:szCs w:val="22"/>
        </w:rPr>
      </w:pPr>
      <w:r w:rsidRPr="00EC73D3">
        <w:rPr>
          <w:rFonts w:ascii="Century Gothic" w:eastAsia="Calibri" w:hAnsi="Century Gothic" w:cs="Times New Roman"/>
          <w:b/>
          <w:sz w:val="22"/>
          <w:szCs w:val="22"/>
        </w:rPr>
        <w:t>Parent Child Center Network (PCCN)</w:t>
      </w:r>
    </w:p>
    <w:p w14:paraId="3F586FFC" w14:textId="77777777" w:rsidR="00EC73D3" w:rsidRPr="00EC73D3" w:rsidRDefault="00EC73D3" w:rsidP="00EC73D3">
      <w:pPr>
        <w:numPr>
          <w:ilvl w:val="0"/>
          <w:numId w:val="21"/>
        </w:numPr>
        <w:spacing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 xml:space="preserve">Attended the March PCCN meeting and the Interim Meeting. </w:t>
      </w:r>
    </w:p>
    <w:p w14:paraId="3ECCD9D5" w14:textId="77777777" w:rsidR="00EC73D3" w:rsidRPr="00EC73D3" w:rsidRDefault="00EC73D3" w:rsidP="00EC73D3">
      <w:pPr>
        <w:numPr>
          <w:ilvl w:val="0"/>
          <w:numId w:val="21"/>
        </w:numPr>
        <w:spacing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 xml:space="preserve">Attended two Executive Committee meetings and weekly Co-Chair meetings. </w:t>
      </w:r>
    </w:p>
    <w:p w14:paraId="53CD9E90" w14:textId="77777777" w:rsidR="00EC73D3" w:rsidRPr="00EC73D3" w:rsidRDefault="00EC73D3" w:rsidP="00EC73D3">
      <w:pPr>
        <w:numPr>
          <w:ilvl w:val="0"/>
          <w:numId w:val="21"/>
        </w:numPr>
        <w:spacing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 xml:space="preserve">Attended PCC Innovations Conference planning meeting. </w:t>
      </w:r>
    </w:p>
    <w:p w14:paraId="1248E085" w14:textId="77777777" w:rsidR="00EC73D3" w:rsidRPr="00EC73D3" w:rsidRDefault="00EC73D3" w:rsidP="00EC73D3">
      <w:pPr>
        <w:numPr>
          <w:ilvl w:val="0"/>
          <w:numId w:val="21"/>
        </w:numPr>
        <w:spacing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Legislative session update: PCC request this year is for a base funding increase of $721,925 to cover increased health care costs and administrative expenses for the Network. It isn’t looking hopeful at this point.</w:t>
      </w:r>
      <w:r w:rsidRPr="00EC73D3">
        <w:rPr>
          <w:rFonts w:ascii="Arial" w:eastAsia="Calibri" w:hAnsi="Arial" w:cs="Arial"/>
          <w:color w:val="000000"/>
          <w:sz w:val="20"/>
          <w:szCs w:val="20"/>
          <w:shd w:val="clear" w:color="auto" w:fill="FFFFFF"/>
        </w:rPr>
        <w:t xml:space="preserve"> </w:t>
      </w:r>
      <w:r w:rsidRPr="00EC73D3">
        <w:rPr>
          <w:rFonts w:ascii="Century Gothic" w:eastAsia="Calibri" w:hAnsi="Century Gothic" w:cs="Arial"/>
          <w:color w:val="000000"/>
          <w:sz w:val="22"/>
          <w:szCs w:val="22"/>
          <w:shd w:val="clear" w:color="auto" w:fill="FFFFFF"/>
        </w:rPr>
        <w:t xml:space="preserve">The House Appropriations Committee chose not to include the PCCN increase in their budget. They worked with different spreadsheets throughout the week, “scraping through the </w:t>
      </w:r>
      <w:r w:rsidRPr="00EC73D3">
        <w:rPr>
          <w:rFonts w:ascii="Century Gothic" w:eastAsia="Calibri" w:hAnsi="Century Gothic" w:cs="Arial"/>
          <w:color w:val="000000"/>
          <w:sz w:val="22"/>
          <w:szCs w:val="22"/>
          <w:shd w:val="clear" w:color="auto" w:fill="FFFFFF"/>
        </w:rPr>
        <w:lastRenderedPageBreak/>
        <w:t>budget” to find some money to spend and then prioritizing what to spend that money on. The PCCN funding never appeared on the list. </w:t>
      </w:r>
    </w:p>
    <w:p w14:paraId="10D9F881" w14:textId="77777777" w:rsidR="00EC73D3" w:rsidRPr="00EC73D3" w:rsidRDefault="00EC73D3" w:rsidP="00EC73D3">
      <w:pPr>
        <w:numPr>
          <w:ilvl w:val="0"/>
          <w:numId w:val="21"/>
        </w:numPr>
        <w:spacing w:after="160"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PCCN Advocacy Day at the Legislature in 3/27 in the morning. Julia and I will be attending.</w:t>
      </w:r>
    </w:p>
    <w:p w14:paraId="151F2A75" w14:textId="77777777" w:rsidR="00EC73D3" w:rsidRPr="00EC73D3" w:rsidRDefault="00EC73D3" w:rsidP="00EC73D3">
      <w:pPr>
        <w:ind w:left="720"/>
        <w:contextualSpacing/>
        <w:rPr>
          <w:rFonts w:ascii="Century Gothic" w:eastAsia="Calibri" w:hAnsi="Century Gothic" w:cs="Times New Roman"/>
          <w:strike/>
          <w:sz w:val="22"/>
          <w:szCs w:val="22"/>
          <w:highlight w:val="yellow"/>
        </w:rPr>
      </w:pPr>
    </w:p>
    <w:p w14:paraId="67AC89D1" w14:textId="77777777" w:rsidR="00EC73D3" w:rsidRPr="00EC73D3" w:rsidRDefault="00EC73D3" w:rsidP="00EC73D3">
      <w:pPr>
        <w:spacing w:line="259" w:lineRule="auto"/>
        <w:rPr>
          <w:rFonts w:ascii="Century Gothic" w:eastAsia="Calibri" w:hAnsi="Century Gothic" w:cs="Times New Roman"/>
          <w:b/>
          <w:sz w:val="22"/>
          <w:szCs w:val="22"/>
        </w:rPr>
      </w:pPr>
      <w:r w:rsidRPr="00EC73D3">
        <w:rPr>
          <w:rFonts w:ascii="Century Gothic" w:eastAsia="Calibri" w:hAnsi="Century Gothic" w:cs="Times New Roman"/>
          <w:b/>
          <w:sz w:val="22"/>
          <w:szCs w:val="22"/>
        </w:rPr>
        <w:t>Building Maintenance Projects/Bridge St. Property</w:t>
      </w:r>
    </w:p>
    <w:p w14:paraId="6130036C" w14:textId="77777777" w:rsidR="00EC73D3" w:rsidRPr="00EC73D3" w:rsidRDefault="00EC73D3" w:rsidP="00EC73D3">
      <w:pPr>
        <w:numPr>
          <w:ilvl w:val="0"/>
          <w:numId w:val="26"/>
        </w:numPr>
        <w:spacing w:line="259" w:lineRule="auto"/>
        <w:contextualSpacing/>
        <w:rPr>
          <w:rFonts w:ascii="Century Gothic" w:eastAsia="Calibri" w:hAnsi="Century Gothic" w:cs="Times New Roman"/>
          <w:b/>
          <w:sz w:val="22"/>
          <w:szCs w:val="22"/>
        </w:rPr>
      </w:pPr>
      <w:r w:rsidRPr="00EC73D3">
        <w:rPr>
          <w:rFonts w:ascii="Century Gothic" w:eastAsia="Calibri" w:hAnsi="Century Gothic" w:cs="Times New Roman"/>
          <w:sz w:val="22"/>
          <w:szCs w:val="22"/>
        </w:rPr>
        <w:t>Phone system was upgraded on 3/12/24. There are still some kinks to work out but call quality has significantly improved.</w:t>
      </w:r>
    </w:p>
    <w:p w14:paraId="0A0020AD" w14:textId="77777777" w:rsidR="00EC73D3" w:rsidRPr="00EC73D3" w:rsidRDefault="00EC73D3" w:rsidP="00EC73D3">
      <w:pPr>
        <w:spacing w:line="259" w:lineRule="auto"/>
        <w:rPr>
          <w:rFonts w:ascii="Century Gothic" w:eastAsia="Calibri" w:hAnsi="Century Gothic" w:cs="Times New Roman"/>
          <w:b/>
          <w:sz w:val="22"/>
          <w:szCs w:val="22"/>
        </w:rPr>
      </w:pPr>
      <w:r w:rsidRPr="00EC73D3">
        <w:rPr>
          <w:rFonts w:ascii="Century Gothic" w:eastAsia="Calibri" w:hAnsi="Century Gothic" w:cs="Times New Roman"/>
          <w:b/>
          <w:sz w:val="22"/>
          <w:szCs w:val="22"/>
        </w:rPr>
        <w:t>Other</w:t>
      </w:r>
    </w:p>
    <w:p w14:paraId="41F2498A" w14:textId="77777777" w:rsidR="00EC73D3" w:rsidRPr="00EC73D3" w:rsidRDefault="00EC73D3" w:rsidP="00EC73D3">
      <w:pPr>
        <w:numPr>
          <w:ilvl w:val="0"/>
          <w:numId w:val="24"/>
        </w:numPr>
        <w:spacing w:line="259" w:lineRule="auto"/>
        <w:contextualSpacing/>
        <w:rPr>
          <w:rFonts w:ascii="Century Gothic" w:eastAsia="Calibri" w:hAnsi="Century Gothic" w:cs="Times New Roman"/>
          <w:bCs/>
          <w:sz w:val="22"/>
          <w:szCs w:val="22"/>
        </w:rPr>
      </w:pPr>
      <w:r w:rsidRPr="00EC73D3">
        <w:rPr>
          <w:rFonts w:ascii="Century Gothic" w:eastAsia="Calibri" w:hAnsi="Century Gothic" w:cs="Times New Roman"/>
          <w:bCs/>
          <w:sz w:val="22"/>
          <w:szCs w:val="22"/>
        </w:rPr>
        <w:t>Attended the BBF State Advisory Council (SAC) meeting, Regional Council Meeting and Regional Leadership meeting.</w:t>
      </w:r>
    </w:p>
    <w:p w14:paraId="06FC11EC" w14:textId="77777777" w:rsidR="00EC73D3" w:rsidRPr="00EC73D3" w:rsidRDefault="00EC73D3" w:rsidP="00EC73D3">
      <w:pPr>
        <w:numPr>
          <w:ilvl w:val="1"/>
          <w:numId w:val="24"/>
        </w:numPr>
        <w:spacing w:line="259" w:lineRule="auto"/>
        <w:contextualSpacing/>
        <w:rPr>
          <w:rFonts w:ascii="Century Gothic" w:eastAsia="Calibri" w:hAnsi="Century Gothic" w:cs="Times New Roman"/>
          <w:bCs/>
          <w:sz w:val="22"/>
          <w:szCs w:val="22"/>
        </w:rPr>
      </w:pPr>
      <w:r w:rsidRPr="00EC73D3">
        <w:rPr>
          <w:rFonts w:ascii="Century Gothic" w:eastAsia="Calibri" w:hAnsi="Century Gothic" w:cs="Times New Roman"/>
          <w:bCs/>
          <w:sz w:val="22"/>
          <w:szCs w:val="22"/>
        </w:rPr>
        <w:t xml:space="preserve">LFC staff and BBF Leadership Team </w:t>
      </w:r>
      <w:proofErr w:type="gramStart"/>
      <w:r w:rsidRPr="00EC73D3">
        <w:rPr>
          <w:rFonts w:ascii="Century Gothic" w:eastAsia="Calibri" w:hAnsi="Century Gothic" w:cs="Times New Roman"/>
          <w:bCs/>
          <w:sz w:val="22"/>
          <w:szCs w:val="22"/>
        </w:rPr>
        <w:t>is</w:t>
      </w:r>
      <w:proofErr w:type="gramEnd"/>
      <w:r w:rsidRPr="00EC73D3">
        <w:rPr>
          <w:rFonts w:ascii="Century Gothic" w:eastAsia="Calibri" w:hAnsi="Century Gothic" w:cs="Times New Roman"/>
          <w:bCs/>
          <w:sz w:val="22"/>
          <w:szCs w:val="22"/>
        </w:rPr>
        <w:t xml:space="preserve"> working on planning May childcare provider appreciation event.</w:t>
      </w:r>
    </w:p>
    <w:p w14:paraId="0F483599" w14:textId="77777777" w:rsidR="00EC73D3" w:rsidRPr="00EC73D3" w:rsidRDefault="00EC73D3" w:rsidP="00EC73D3">
      <w:pPr>
        <w:numPr>
          <w:ilvl w:val="0"/>
          <w:numId w:val="24"/>
        </w:numPr>
        <w:spacing w:line="259" w:lineRule="auto"/>
        <w:contextualSpacing/>
        <w:rPr>
          <w:rFonts w:ascii="Century Gothic" w:eastAsia="Calibri" w:hAnsi="Century Gothic" w:cs="Times New Roman"/>
          <w:bCs/>
          <w:sz w:val="22"/>
          <w:szCs w:val="22"/>
        </w:rPr>
      </w:pPr>
      <w:r w:rsidRPr="00EC73D3">
        <w:rPr>
          <w:rFonts w:ascii="Century Gothic" w:eastAsia="Calibri" w:hAnsi="Century Gothic" w:cs="Times New Roman"/>
          <w:bCs/>
          <w:sz w:val="22"/>
          <w:szCs w:val="22"/>
        </w:rPr>
        <w:t>Work has continued for the migration from our Google Workspace to being fully on Microsoft 365 to ensure continued security. Emails have been switched over from google to Microsoft and document migration is continuing.</w:t>
      </w:r>
    </w:p>
    <w:p w14:paraId="603CDE29" w14:textId="77777777" w:rsidR="00EC73D3" w:rsidRPr="00EC73D3" w:rsidRDefault="00EC73D3" w:rsidP="00EC73D3">
      <w:pPr>
        <w:numPr>
          <w:ilvl w:val="0"/>
          <w:numId w:val="24"/>
        </w:numPr>
        <w:spacing w:line="259" w:lineRule="auto"/>
        <w:contextualSpacing/>
        <w:rPr>
          <w:rFonts w:ascii="Century Gothic" w:eastAsia="Calibri" w:hAnsi="Century Gothic" w:cs="Times New Roman"/>
          <w:bCs/>
          <w:sz w:val="22"/>
          <w:szCs w:val="22"/>
        </w:rPr>
      </w:pPr>
      <w:r w:rsidRPr="00EC73D3">
        <w:rPr>
          <w:rFonts w:ascii="Century Gothic" w:eastAsia="Calibri" w:hAnsi="Century Gothic" w:cs="Times New Roman"/>
          <w:bCs/>
          <w:sz w:val="22"/>
          <w:szCs w:val="22"/>
        </w:rPr>
        <w:t>Attended Baby Bonds informational community meeting put on by Treasurer Pieciak, Representative Noyes and Senator Ram Hinsdale. One pager about the proposal is attached to email.</w:t>
      </w:r>
    </w:p>
    <w:p w14:paraId="1A23B1D9" w14:textId="77777777" w:rsidR="00EC73D3" w:rsidRPr="00EC73D3" w:rsidRDefault="00EC73D3" w:rsidP="00EC73D3">
      <w:pPr>
        <w:spacing w:line="259" w:lineRule="auto"/>
        <w:ind w:left="720"/>
        <w:contextualSpacing/>
        <w:rPr>
          <w:rFonts w:ascii="Century Gothic" w:eastAsia="Calibri" w:hAnsi="Century Gothic" w:cs="Times New Roman"/>
          <w:bCs/>
          <w:sz w:val="22"/>
          <w:szCs w:val="22"/>
        </w:rPr>
      </w:pPr>
    </w:p>
    <w:p w14:paraId="666A9B56" w14:textId="77777777" w:rsidR="00EC73D3" w:rsidRPr="00EC73D3" w:rsidRDefault="00EC73D3" w:rsidP="00EC73D3">
      <w:pPr>
        <w:spacing w:line="259" w:lineRule="auto"/>
        <w:rPr>
          <w:rFonts w:ascii="Century Gothic" w:eastAsia="Calibri" w:hAnsi="Century Gothic" w:cs="Times New Roman"/>
          <w:b/>
          <w:sz w:val="22"/>
          <w:szCs w:val="22"/>
        </w:rPr>
      </w:pPr>
      <w:r w:rsidRPr="00EC73D3">
        <w:rPr>
          <w:rFonts w:ascii="Century Gothic" w:eastAsia="Calibri" w:hAnsi="Century Gothic" w:cs="Times New Roman"/>
          <w:b/>
          <w:sz w:val="22"/>
          <w:szCs w:val="22"/>
        </w:rPr>
        <w:t>Strategic Planning</w:t>
      </w:r>
    </w:p>
    <w:p w14:paraId="22D6135A" w14:textId="77777777" w:rsidR="00EC73D3" w:rsidRPr="00EC73D3" w:rsidRDefault="00EC73D3" w:rsidP="00EC73D3">
      <w:pPr>
        <w:numPr>
          <w:ilvl w:val="0"/>
          <w:numId w:val="24"/>
        </w:numPr>
        <w:spacing w:line="259" w:lineRule="auto"/>
        <w:contextualSpacing/>
        <w:rPr>
          <w:rFonts w:ascii="Century Gothic" w:eastAsia="Calibri" w:hAnsi="Century Gothic" w:cs="Times New Roman"/>
          <w:bCs/>
          <w:sz w:val="22"/>
          <w:szCs w:val="22"/>
        </w:rPr>
      </w:pPr>
      <w:r w:rsidRPr="00EC73D3">
        <w:rPr>
          <w:rFonts w:ascii="Century Gothic" w:eastAsia="Calibri" w:hAnsi="Century Gothic" w:cs="Times New Roman"/>
          <w:bCs/>
          <w:sz w:val="22"/>
          <w:szCs w:val="22"/>
        </w:rPr>
        <w:t xml:space="preserve">The Strategic Planning Committee held its first meeting. </w:t>
      </w:r>
    </w:p>
    <w:p w14:paraId="6C28A9C1" w14:textId="77777777" w:rsidR="00EC73D3" w:rsidRPr="00EC73D3" w:rsidRDefault="00EC73D3" w:rsidP="00EC73D3">
      <w:pPr>
        <w:spacing w:after="160" w:line="259" w:lineRule="auto"/>
        <w:jc w:val="center"/>
        <w:rPr>
          <w:rFonts w:ascii="Century Gothic" w:eastAsia="Calibri" w:hAnsi="Century Gothic" w:cs="Times New Roman"/>
          <w:b/>
          <w:sz w:val="22"/>
          <w:szCs w:val="22"/>
          <w:u w:val="single"/>
        </w:rPr>
      </w:pPr>
      <w:r w:rsidRPr="00EC73D3">
        <w:rPr>
          <w:rFonts w:ascii="Century Gothic" w:eastAsia="Calibri" w:hAnsi="Century Gothic" w:cs="Times New Roman"/>
          <w:b/>
          <w:sz w:val="22"/>
          <w:szCs w:val="22"/>
          <w:u w:val="single"/>
        </w:rPr>
        <w:t>Programmatic Updates</w:t>
      </w:r>
    </w:p>
    <w:p w14:paraId="380239B6" w14:textId="717AFE47" w:rsidR="00EC73D3" w:rsidRPr="00EC73D3" w:rsidRDefault="00EC73D3" w:rsidP="00EC73D3">
      <w:pPr>
        <w:rPr>
          <w:rFonts w:ascii="Century Gothic" w:eastAsia="Calibri" w:hAnsi="Century Gothic" w:cs="Times New Roman"/>
          <w:b/>
          <w:sz w:val="22"/>
          <w:szCs w:val="22"/>
        </w:rPr>
      </w:pPr>
      <w:r>
        <w:rPr>
          <w:rFonts w:ascii="Century Gothic" w:eastAsia="Calibri" w:hAnsi="Century Gothic" w:cs="Times New Roman"/>
          <w:b/>
          <w:sz w:val="22"/>
          <w:szCs w:val="22"/>
        </w:rPr>
        <w:t>H</w:t>
      </w:r>
      <w:r w:rsidRPr="00EC73D3">
        <w:rPr>
          <w:rFonts w:ascii="Century Gothic" w:eastAsia="Calibri" w:hAnsi="Century Gothic" w:cs="Times New Roman"/>
          <w:b/>
          <w:sz w:val="22"/>
          <w:szCs w:val="22"/>
        </w:rPr>
        <w:t>ealth</w:t>
      </w:r>
      <w:r>
        <w:rPr>
          <w:rFonts w:ascii="Century Gothic" w:eastAsia="Calibri" w:hAnsi="Century Gothic" w:cs="Times New Roman"/>
          <w:b/>
          <w:sz w:val="22"/>
          <w:szCs w:val="22"/>
        </w:rPr>
        <w:t>y</w:t>
      </w:r>
      <w:r w:rsidRPr="00EC73D3">
        <w:rPr>
          <w:rFonts w:ascii="Century Gothic" w:eastAsia="Calibri" w:hAnsi="Century Gothic" w:cs="Times New Roman"/>
          <w:b/>
          <w:sz w:val="22"/>
          <w:szCs w:val="22"/>
        </w:rPr>
        <w:t xml:space="preserve"> Lamoille Valley (HLV)</w:t>
      </w:r>
    </w:p>
    <w:p w14:paraId="109A5F0B" w14:textId="77777777" w:rsidR="00EC73D3" w:rsidRPr="00EC73D3" w:rsidRDefault="00EC73D3" w:rsidP="00EC73D3">
      <w:pPr>
        <w:numPr>
          <w:ilvl w:val="0"/>
          <w:numId w:val="22"/>
        </w:numPr>
        <w:spacing w:after="160" w:line="259" w:lineRule="auto"/>
        <w:contextualSpacing/>
        <w:rPr>
          <w:rFonts w:ascii="Century Gothic" w:eastAsia="Calibri" w:hAnsi="Century Gothic" w:cs="Times New Roman"/>
          <w:sz w:val="22"/>
          <w:szCs w:val="22"/>
        </w:rPr>
      </w:pPr>
      <w:r w:rsidRPr="00EC73D3">
        <w:rPr>
          <w:rFonts w:ascii="Century Gothic" w:eastAsia="Calibri" w:hAnsi="Century Gothic" w:cs="Times New Roman"/>
          <w:sz w:val="22"/>
          <w:szCs w:val="22"/>
        </w:rPr>
        <w:t>The best way to receive updates on HLV is to sign up for the newsletter. Email Jessica (</w:t>
      </w:r>
      <w:hyperlink r:id="rId7" w:history="1">
        <w:r w:rsidRPr="00EC73D3">
          <w:rPr>
            <w:rFonts w:ascii="Century Gothic" w:eastAsia="Calibri" w:hAnsi="Century Gothic" w:cs="Times New Roman"/>
            <w:sz w:val="22"/>
            <w:szCs w:val="22"/>
            <w:u w:val="single"/>
          </w:rPr>
          <w:t>jessica@healthylamoillevalley.org</w:t>
        </w:r>
      </w:hyperlink>
      <w:r w:rsidRPr="00EC73D3">
        <w:rPr>
          <w:rFonts w:ascii="Century Gothic" w:eastAsia="Calibri" w:hAnsi="Century Gothic" w:cs="Times New Roman"/>
          <w:sz w:val="22"/>
          <w:szCs w:val="22"/>
        </w:rPr>
        <w:t>) to be put on the list.</w:t>
      </w:r>
    </w:p>
    <w:p w14:paraId="0D3CE5C4" w14:textId="77777777" w:rsidR="00EC73D3" w:rsidRPr="00EC73D3" w:rsidRDefault="00EC73D3" w:rsidP="00EC73D3">
      <w:pPr>
        <w:numPr>
          <w:ilvl w:val="0"/>
          <w:numId w:val="22"/>
        </w:numPr>
        <w:shd w:val="clear" w:color="auto" w:fill="FFFFFF"/>
        <w:spacing w:after="160" w:line="259" w:lineRule="auto"/>
        <w:contextualSpacing/>
        <w:textAlignment w:val="baseline"/>
        <w:rPr>
          <w:rFonts w:ascii="Century Gothic" w:eastAsia="Times New Roman" w:hAnsi="Century Gothic" w:cs="Times New Roman"/>
          <w:color w:val="000000"/>
          <w:sz w:val="22"/>
          <w:szCs w:val="22"/>
        </w:rPr>
      </w:pPr>
      <w:r w:rsidRPr="00EC73D3">
        <w:rPr>
          <w:rFonts w:ascii="Century Gothic" w:eastAsia="Times New Roman" w:hAnsi="Century Gothic" w:cs="Times New Roman"/>
          <w:color w:val="000000"/>
          <w:sz w:val="22"/>
          <w:szCs w:val="22"/>
        </w:rPr>
        <w:t>Hoping to hire Brian’s replacement early to allow for overlap.  The ad will go out the week of 3/25.</w:t>
      </w:r>
    </w:p>
    <w:p w14:paraId="74474F97" w14:textId="77777777" w:rsidR="00EC73D3" w:rsidRPr="00EC73D3" w:rsidRDefault="00EC73D3" w:rsidP="00EC73D3">
      <w:pPr>
        <w:numPr>
          <w:ilvl w:val="0"/>
          <w:numId w:val="22"/>
        </w:numPr>
        <w:shd w:val="clear" w:color="auto" w:fill="FFFFFF"/>
        <w:spacing w:after="160" w:line="259" w:lineRule="auto"/>
        <w:contextualSpacing/>
        <w:textAlignment w:val="baseline"/>
        <w:rPr>
          <w:rFonts w:ascii="Century Gothic" w:eastAsia="Times New Roman" w:hAnsi="Century Gothic" w:cs="Times New Roman"/>
          <w:color w:val="000000"/>
          <w:sz w:val="22"/>
          <w:szCs w:val="22"/>
        </w:rPr>
      </w:pPr>
      <w:r w:rsidRPr="00EC73D3">
        <w:rPr>
          <w:rFonts w:ascii="Century Gothic" w:eastAsia="Times New Roman" w:hAnsi="Century Gothic" w:cs="Times New Roman"/>
          <w:color w:val="000000"/>
          <w:sz w:val="22"/>
          <w:szCs w:val="22"/>
        </w:rPr>
        <w:t>Application for the next three years for the Tobacco grant was submitted.</w:t>
      </w:r>
    </w:p>
    <w:p w14:paraId="6EC54751" w14:textId="77777777" w:rsidR="00EC73D3" w:rsidRPr="00EC73D3" w:rsidRDefault="00EC73D3" w:rsidP="00EC73D3">
      <w:pPr>
        <w:numPr>
          <w:ilvl w:val="0"/>
          <w:numId w:val="22"/>
        </w:numPr>
        <w:shd w:val="clear" w:color="auto" w:fill="FFFFFF"/>
        <w:spacing w:after="160" w:line="259" w:lineRule="auto"/>
        <w:contextualSpacing/>
        <w:textAlignment w:val="baseline"/>
        <w:rPr>
          <w:rFonts w:ascii="Century Gothic" w:eastAsia="Times New Roman" w:hAnsi="Century Gothic" w:cs="Times New Roman"/>
          <w:color w:val="000000"/>
          <w:sz w:val="22"/>
          <w:szCs w:val="22"/>
        </w:rPr>
      </w:pPr>
      <w:r w:rsidRPr="00EC73D3">
        <w:rPr>
          <w:rFonts w:ascii="Century Gothic" w:eastAsia="Times New Roman" w:hAnsi="Century Gothic" w:cs="Times New Roman"/>
          <w:color w:val="000000"/>
          <w:sz w:val="22"/>
          <w:szCs w:val="22"/>
        </w:rPr>
        <w:t xml:space="preserve">DFC </w:t>
      </w:r>
      <w:proofErr w:type="gramStart"/>
      <w:r w:rsidRPr="00EC73D3">
        <w:rPr>
          <w:rFonts w:ascii="Century Gothic" w:eastAsia="Times New Roman" w:hAnsi="Century Gothic" w:cs="Times New Roman"/>
          <w:color w:val="000000"/>
          <w:sz w:val="22"/>
          <w:szCs w:val="22"/>
        </w:rPr>
        <w:t>application</w:t>
      </w:r>
      <w:proofErr w:type="gramEnd"/>
      <w:r w:rsidRPr="00EC73D3">
        <w:rPr>
          <w:rFonts w:ascii="Century Gothic" w:eastAsia="Times New Roman" w:hAnsi="Century Gothic" w:cs="Times New Roman"/>
          <w:color w:val="000000"/>
          <w:sz w:val="22"/>
          <w:szCs w:val="22"/>
        </w:rPr>
        <w:t xml:space="preserve"> for years 6-10 will be submitted in by April 17th.</w:t>
      </w:r>
    </w:p>
    <w:p w14:paraId="214DEB2F" w14:textId="77777777" w:rsidR="00EC73D3" w:rsidRPr="00EC73D3" w:rsidRDefault="00EC73D3" w:rsidP="00EC73D3">
      <w:pPr>
        <w:numPr>
          <w:ilvl w:val="0"/>
          <w:numId w:val="22"/>
        </w:numPr>
        <w:shd w:val="clear" w:color="auto" w:fill="FFFFFF"/>
        <w:spacing w:after="160" w:line="259" w:lineRule="auto"/>
        <w:contextualSpacing/>
        <w:textAlignment w:val="baseline"/>
        <w:rPr>
          <w:rFonts w:ascii="Century Gothic" w:eastAsia="Times New Roman" w:hAnsi="Century Gothic" w:cs="Times New Roman"/>
          <w:color w:val="000000"/>
          <w:sz w:val="22"/>
          <w:szCs w:val="22"/>
        </w:rPr>
      </w:pPr>
      <w:r w:rsidRPr="00EC73D3">
        <w:rPr>
          <w:rFonts w:ascii="Century Gothic" w:eastAsia="Times New Roman" w:hAnsi="Century Gothic" w:cs="Times New Roman"/>
          <w:color w:val="000000"/>
          <w:sz w:val="22"/>
          <w:szCs w:val="22"/>
        </w:rPr>
        <w:t>We will be having a prevention celebration during National Prevention Week - May 12-18.  Stay tuned for more information.</w:t>
      </w:r>
    </w:p>
    <w:p w14:paraId="45442E2F" w14:textId="77777777" w:rsidR="00EC73D3" w:rsidRPr="000D78EB" w:rsidRDefault="00EC73D3" w:rsidP="00EC73D3">
      <w:pPr>
        <w:numPr>
          <w:ilvl w:val="0"/>
          <w:numId w:val="22"/>
        </w:numPr>
        <w:shd w:val="clear" w:color="auto" w:fill="FFFFFF"/>
        <w:spacing w:after="160" w:line="259" w:lineRule="auto"/>
        <w:contextualSpacing/>
        <w:textAlignment w:val="baseline"/>
        <w:rPr>
          <w:rFonts w:ascii="Century Gothic" w:eastAsia="Times New Roman" w:hAnsi="Century Gothic" w:cs="Times New Roman"/>
          <w:color w:val="000000"/>
          <w:sz w:val="22"/>
          <w:szCs w:val="22"/>
        </w:rPr>
      </w:pPr>
      <w:r w:rsidRPr="000D78EB">
        <w:rPr>
          <w:rFonts w:ascii="Century Gothic" w:eastAsia="Times New Roman" w:hAnsi="Century Gothic" w:cs="Times New Roman"/>
          <w:color w:val="000000"/>
          <w:sz w:val="22"/>
          <w:szCs w:val="22"/>
        </w:rPr>
        <w:t>HLV's Steering Team Meetings are open to all - we'd love to have LFC board members come at any time.  4</w:t>
      </w:r>
      <w:r w:rsidRPr="000D78EB">
        <w:rPr>
          <w:rFonts w:ascii="Century Gothic" w:eastAsia="Times New Roman" w:hAnsi="Century Gothic" w:cs="Times New Roman"/>
          <w:color w:val="000000"/>
          <w:sz w:val="22"/>
          <w:szCs w:val="22"/>
          <w:vertAlign w:val="superscript"/>
        </w:rPr>
        <w:t>th</w:t>
      </w:r>
      <w:r w:rsidRPr="000D78EB">
        <w:rPr>
          <w:rFonts w:ascii="Century Gothic" w:eastAsia="Times New Roman" w:hAnsi="Century Gothic" w:cs="Times New Roman"/>
          <w:color w:val="000000"/>
          <w:sz w:val="22"/>
          <w:szCs w:val="22"/>
        </w:rPr>
        <w:t> Friday of the month - at 8:30 - typically over zoom. Please let </w:t>
      </w:r>
      <w:r w:rsidRPr="000D78EB">
        <w:rPr>
          <w:rFonts w:ascii="Century Gothic" w:eastAsia="Times New Roman" w:hAnsi="Century Gothic" w:cs="Times New Roman"/>
          <w:color w:val="000000"/>
          <w:sz w:val="22"/>
          <w:szCs w:val="22"/>
          <w:bdr w:val="none" w:sz="0" w:space="0" w:color="auto" w:frame="1"/>
        </w:rPr>
        <w:t>Jessica</w:t>
      </w:r>
      <w:r w:rsidRPr="000D78EB">
        <w:rPr>
          <w:rFonts w:ascii="Century Gothic" w:eastAsia="Times New Roman" w:hAnsi="Century Gothic" w:cs="Times New Roman"/>
          <w:color w:val="000000"/>
          <w:sz w:val="22"/>
          <w:szCs w:val="22"/>
        </w:rPr>
        <w:t xml:space="preserve"> know if you'd like </w:t>
      </w:r>
      <w:proofErr w:type="gramStart"/>
      <w:r w:rsidRPr="000D78EB">
        <w:rPr>
          <w:rFonts w:ascii="Century Gothic" w:eastAsia="Times New Roman" w:hAnsi="Century Gothic" w:cs="Times New Roman"/>
          <w:color w:val="000000"/>
          <w:sz w:val="22"/>
          <w:szCs w:val="22"/>
        </w:rPr>
        <w:t>the</w:t>
      </w:r>
      <w:proofErr w:type="gramEnd"/>
      <w:r w:rsidRPr="000D78EB">
        <w:rPr>
          <w:rFonts w:ascii="Century Gothic" w:eastAsia="Times New Roman" w:hAnsi="Century Gothic" w:cs="Times New Roman"/>
          <w:color w:val="000000"/>
          <w:sz w:val="22"/>
          <w:szCs w:val="22"/>
        </w:rPr>
        <w:t xml:space="preserve"> invite.</w:t>
      </w:r>
    </w:p>
    <w:p w14:paraId="63AC9F2F" w14:textId="45771A48" w:rsidR="00EC73D3" w:rsidRPr="000D78EB" w:rsidRDefault="00EC73D3" w:rsidP="00EC73D3">
      <w:pPr>
        <w:numPr>
          <w:ilvl w:val="0"/>
          <w:numId w:val="22"/>
        </w:numPr>
        <w:shd w:val="clear" w:color="auto" w:fill="FFFFFF"/>
        <w:spacing w:after="160" w:line="259" w:lineRule="auto"/>
        <w:contextualSpacing/>
        <w:textAlignment w:val="baseline"/>
        <w:rPr>
          <w:rFonts w:ascii="Century Gothic" w:eastAsia="Times New Roman" w:hAnsi="Century Gothic" w:cs="Times New Roman"/>
          <w:color w:val="000000"/>
          <w:sz w:val="22"/>
          <w:szCs w:val="22"/>
        </w:rPr>
      </w:pPr>
      <w:r w:rsidRPr="000D78EB">
        <w:rPr>
          <w:rFonts w:ascii="Century Gothic" w:eastAsia="Times New Roman" w:hAnsi="Century Gothic" w:cs="Times New Roman"/>
          <w:color w:val="000000"/>
          <w:sz w:val="22"/>
          <w:szCs w:val="22"/>
          <w:bdr w:val="none" w:sz="0" w:space="0" w:color="auto" w:frame="1"/>
        </w:rPr>
        <w:t>Jessica</w:t>
      </w:r>
      <w:r w:rsidRPr="000D78EB">
        <w:rPr>
          <w:rFonts w:ascii="Century Gothic" w:eastAsia="Times New Roman" w:hAnsi="Century Gothic" w:cs="Times New Roman"/>
          <w:color w:val="000000"/>
          <w:sz w:val="22"/>
          <w:szCs w:val="22"/>
        </w:rPr>
        <w:t> is tabling at MSI's employee fair on April 12th.  Please let her know if you'd like to join.</w:t>
      </w:r>
      <w:r w:rsidR="00540E30" w:rsidRPr="000D78EB">
        <w:rPr>
          <w:rFonts w:ascii="Century Gothic" w:eastAsia="Times New Roman" w:hAnsi="Century Gothic" w:cs="Times New Roman"/>
          <w:color w:val="000000"/>
          <w:sz w:val="22"/>
          <w:szCs w:val="22"/>
        </w:rPr>
        <w:t xml:space="preserve"> </w:t>
      </w:r>
      <w:r w:rsidR="00540E30" w:rsidRPr="000D78EB">
        <w:rPr>
          <w:rFonts w:eastAsia="Times New Roman" w:cs="Times New Roman"/>
          <w:i/>
          <w:iCs/>
          <w:color w:val="000000"/>
          <w:sz w:val="22"/>
          <w:szCs w:val="22"/>
        </w:rPr>
        <w:t>Tabling is fun!</w:t>
      </w:r>
      <w:r w:rsidR="00540E30" w:rsidRPr="000D78EB">
        <w:rPr>
          <w:rFonts w:ascii="Century Gothic" w:eastAsia="Times New Roman" w:hAnsi="Century Gothic" w:cs="Times New Roman"/>
          <w:i/>
          <w:iCs/>
          <w:color w:val="000000"/>
          <w:sz w:val="22"/>
          <w:szCs w:val="22"/>
        </w:rPr>
        <w:t xml:space="preserve"> </w:t>
      </w:r>
    </w:p>
    <w:p w14:paraId="7063AD4E" w14:textId="77777777" w:rsidR="00EC73D3" w:rsidRPr="000D78EB" w:rsidRDefault="00EC73D3" w:rsidP="00EC73D3">
      <w:pPr>
        <w:ind w:left="720"/>
        <w:contextualSpacing/>
        <w:rPr>
          <w:rFonts w:ascii="Century Gothic" w:eastAsia="Calibri" w:hAnsi="Century Gothic" w:cs="Times New Roman"/>
          <w:b/>
          <w:strike/>
          <w:color w:val="FF0000"/>
          <w:sz w:val="22"/>
          <w:szCs w:val="22"/>
        </w:rPr>
      </w:pPr>
    </w:p>
    <w:p w14:paraId="3AFC845E" w14:textId="77777777" w:rsidR="00EC73D3" w:rsidRPr="000D78EB" w:rsidRDefault="00EC73D3" w:rsidP="00EC73D3">
      <w:pPr>
        <w:rPr>
          <w:rFonts w:ascii="Century Gothic" w:eastAsia="Calibri" w:hAnsi="Century Gothic" w:cs="Times New Roman"/>
          <w:b/>
          <w:sz w:val="22"/>
          <w:szCs w:val="22"/>
        </w:rPr>
      </w:pPr>
      <w:r w:rsidRPr="000D78EB">
        <w:rPr>
          <w:rFonts w:ascii="Century Gothic" w:eastAsia="Calibri" w:hAnsi="Century Gothic" w:cs="Times New Roman"/>
          <w:b/>
          <w:sz w:val="22"/>
          <w:szCs w:val="22"/>
        </w:rPr>
        <w:t>Parent Education &amp; Playgroups</w:t>
      </w:r>
    </w:p>
    <w:p w14:paraId="2EA8A183" w14:textId="77777777" w:rsidR="00EC73D3" w:rsidRPr="000D78EB" w:rsidRDefault="00EC73D3" w:rsidP="00EC73D3">
      <w:pPr>
        <w:numPr>
          <w:ilvl w:val="0"/>
          <w:numId w:val="25"/>
        </w:numPr>
        <w:spacing w:after="160" w:line="259" w:lineRule="auto"/>
        <w:contextualSpacing/>
        <w:rPr>
          <w:rFonts w:ascii="Century Gothic" w:eastAsia="Calibri" w:hAnsi="Century Gothic" w:cs="Times New Roman"/>
          <w:sz w:val="22"/>
          <w:szCs w:val="22"/>
        </w:rPr>
      </w:pPr>
      <w:r w:rsidRPr="000D78EB">
        <w:rPr>
          <w:rFonts w:ascii="Century Gothic" w:eastAsia="Calibri" w:hAnsi="Century Gothic" w:cs="Times New Roman"/>
          <w:sz w:val="22"/>
          <w:szCs w:val="22"/>
        </w:rPr>
        <w:t xml:space="preserve">Two Parent/Caregiver Education opportunities coming up in March; Nurturing Healthy Sexual Development and Fatherhood Today. </w:t>
      </w:r>
    </w:p>
    <w:p w14:paraId="1648F117" w14:textId="77777777" w:rsidR="00EC73D3" w:rsidRPr="000D78EB" w:rsidRDefault="00EC73D3" w:rsidP="00EC73D3">
      <w:pPr>
        <w:numPr>
          <w:ilvl w:val="0"/>
          <w:numId w:val="25"/>
        </w:numPr>
        <w:spacing w:after="160" w:line="259" w:lineRule="auto"/>
        <w:contextualSpacing/>
        <w:rPr>
          <w:rFonts w:ascii="Century Gothic" w:eastAsia="Calibri" w:hAnsi="Century Gothic" w:cs="Times New Roman"/>
          <w:sz w:val="22"/>
          <w:szCs w:val="22"/>
        </w:rPr>
      </w:pPr>
      <w:r w:rsidRPr="000D78EB">
        <w:rPr>
          <w:rFonts w:ascii="Century Gothic" w:eastAsia="Calibri" w:hAnsi="Century Gothic" w:cs="Times New Roman"/>
          <w:sz w:val="22"/>
          <w:szCs w:val="22"/>
        </w:rPr>
        <w:t xml:space="preserve">More info on dates and times for playgroups and parent education opportunities can be found on our website: </w:t>
      </w:r>
      <w:hyperlink r:id="rId8" w:history="1">
        <w:r w:rsidRPr="000D78EB">
          <w:rPr>
            <w:rFonts w:ascii="Century Gothic" w:eastAsia="Calibri" w:hAnsi="Century Gothic" w:cs="Times New Roman"/>
            <w:color w:val="0000FF"/>
            <w:sz w:val="22"/>
            <w:szCs w:val="22"/>
            <w:u w:val="single"/>
          </w:rPr>
          <w:t>https://www.lamoillefamilycenter.org/</w:t>
        </w:r>
      </w:hyperlink>
      <w:r w:rsidRPr="000D78EB">
        <w:rPr>
          <w:rFonts w:ascii="Century Gothic" w:eastAsia="Calibri" w:hAnsi="Century Gothic" w:cs="Times New Roman"/>
          <w:sz w:val="22"/>
          <w:szCs w:val="22"/>
        </w:rPr>
        <w:t xml:space="preserve"> </w:t>
      </w:r>
    </w:p>
    <w:p w14:paraId="0755B24F" w14:textId="77777777" w:rsidR="00EC73D3" w:rsidRPr="000D78EB" w:rsidRDefault="00EC73D3" w:rsidP="00EC73D3">
      <w:pPr>
        <w:rPr>
          <w:rFonts w:ascii="Century Gothic" w:eastAsia="Calibri" w:hAnsi="Century Gothic" w:cs="Times New Roman"/>
          <w:bCs/>
          <w:sz w:val="22"/>
          <w:szCs w:val="22"/>
        </w:rPr>
      </w:pPr>
    </w:p>
    <w:p w14:paraId="7DA647F4" w14:textId="77777777" w:rsidR="00EC73D3" w:rsidRPr="000D78EB" w:rsidRDefault="00EC73D3" w:rsidP="00EC73D3">
      <w:pPr>
        <w:rPr>
          <w:rFonts w:ascii="Century Gothic" w:eastAsia="Calibri" w:hAnsi="Century Gothic" w:cs="Times New Roman"/>
          <w:b/>
          <w:sz w:val="22"/>
          <w:szCs w:val="22"/>
        </w:rPr>
      </w:pPr>
      <w:r w:rsidRPr="000D78EB">
        <w:rPr>
          <w:rFonts w:ascii="Century Gothic" w:eastAsia="Calibri" w:hAnsi="Century Gothic" w:cs="Times New Roman"/>
          <w:b/>
          <w:sz w:val="22"/>
          <w:szCs w:val="22"/>
        </w:rPr>
        <w:lastRenderedPageBreak/>
        <w:t>Youth &amp; Young Adult Services (YAYA)</w:t>
      </w:r>
      <w:r w:rsidRPr="000D78EB">
        <w:rPr>
          <w:rFonts w:ascii="Century Gothic" w:eastAsia="Calibri" w:hAnsi="Century Gothic" w:cs="Times New Roman"/>
          <w:sz w:val="22"/>
          <w:szCs w:val="22"/>
        </w:rPr>
        <w:t>. </w:t>
      </w:r>
    </w:p>
    <w:p w14:paraId="6F2351E0" w14:textId="16774495" w:rsidR="00EC73D3" w:rsidRPr="000D78EB" w:rsidRDefault="00EC73D3" w:rsidP="00EC73D3">
      <w:pPr>
        <w:numPr>
          <w:ilvl w:val="0"/>
          <w:numId w:val="23"/>
        </w:numPr>
        <w:spacing w:before="240" w:after="160" w:line="259" w:lineRule="auto"/>
        <w:contextualSpacing/>
        <w:rPr>
          <w:rFonts w:ascii="Century Gothic" w:eastAsia="Calibri" w:hAnsi="Century Gothic" w:cs="Times New Roman"/>
          <w:sz w:val="22"/>
          <w:szCs w:val="22"/>
        </w:rPr>
      </w:pPr>
      <w:r w:rsidRPr="000D78EB">
        <w:rPr>
          <w:rFonts w:ascii="Century Gothic" w:eastAsia="Calibri" w:hAnsi="Century Gothic" w:cs="Times New Roman"/>
          <w:sz w:val="22"/>
          <w:szCs w:val="22"/>
        </w:rPr>
        <w:t>Jeff continues to serve on the LEARN Finance Resource Committee supporting July and December flood relief. We just got word we had received funding to support this work</w:t>
      </w:r>
      <w:r w:rsidRPr="000D78EB">
        <w:rPr>
          <w:rFonts w:eastAsia="Calibri" w:cs="Times New Roman"/>
          <w:i/>
          <w:iCs/>
          <w:sz w:val="22"/>
          <w:szCs w:val="22"/>
        </w:rPr>
        <w:t>.</w:t>
      </w:r>
      <w:r w:rsidR="00540E30" w:rsidRPr="000D78EB">
        <w:rPr>
          <w:rFonts w:eastAsia="Calibri" w:cs="Times New Roman"/>
          <w:i/>
          <w:iCs/>
          <w:sz w:val="22"/>
          <w:szCs w:val="22"/>
        </w:rPr>
        <w:t xml:space="preserve">   $10,000 LFC did not apply –</w:t>
      </w:r>
      <w:r w:rsidR="00540E30" w:rsidRPr="000D78EB">
        <w:rPr>
          <w:rFonts w:ascii="Century Gothic" w:eastAsia="Calibri" w:hAnsi="Century Gothic" w:cs="Times New Roman"/>
          <w:sz w:val="22"/>
          <w:szCs w:val="22"/>
        </w:rPr>
        <w:t xml:space="preserve"> </w:t>
      </w:r>
      <w:r w:rsidR="00540E30" w:rsidRPr="000D78EB">
        <w:rPr>
          <w:rFonts w:eastAsia="Calibri" w:cs="Times New Roman"/>
          <w:i/>
          <w:iCs/>
          <w:sz w:val="22"/>
          <w:szCs w:val="22"/>
        </w:rPr>
        <w:t xml:space="preserve">our name was submitted. Carol </w:t>
      </w:r>
      <w:proofErr w:type="gramStart"/>
      <w:r w:rsidR="00540E30" w:rsidRPr="000D78EB">
        <w:rPr>
          <w:rFonts w:eastAsia="Calibri" w:cs="Times New Roman"/>
          <w:i/>
          <w:iCs/>
          <w:sz w:val="22"/>
          <w:szCs w:val="22"/>
        </w:rPr>
        <w:t>still</w:t>
      </w:r>
      <w:proofErr w:type="gramEnd"/>
      <w:r w:rsidR="00540E30" w:rsidRPr="000D78EB">
        <w:rPr>
          <w:rFonts w:eastAsia="Calibri" w:cs="Times New Roman"/>
          <w:i/>
          <w:iCs/>
          <w:sz w:val="22"/>
          <w:szCs w:val="22"/>
        </w:rPr>
        <w:t xml:space="preserve"> confirming  details. Funds will go to support </w:t>
      </w:r>
      <w:proofErr w:type="gramStart"/>
      <w:r w:rsidR="00540E30" w:rsidRPr="000D78EB">
        <w:rPr>
          <w:rFonts w:eastAsia="Calibri" w:cs="Times New Roman"/>
          <w:i/>
          <w:iCs/>
          <w:sz w:val="22"/>
          <w:szCs w:val="22"/>
        </w:rPr>
        <w:t>staffing</w:t>
      </w:r>
      <w:proofErr w:type="gramEnd"/>
      <w:r w:rsidR="00540E30" w:rsidRPr="000D78EB">
        <w:rPr>
          <w:rFonts w:eastAsia="Calibri" w:cs="Times New Roman"/>
          <w:i/>
          <w:iCs/>
          <w:sz w:val="22"/>
          <w:szCs w:val="22"/>
        </w:rPr>
        <w:t xml:space="preserve"> for this work. </w:t>
      </w:r>
    </w:p>
    <w:p w14:paraId="3908F07E" w14:textId="77777777" w:rsidR="00EC73D3" w:rsidRPr="00EC73D3" w:rsidRDefault="00EC73D3" w:rsidP="00EC73D3">
      <w:pPr>
        <w:spacing w:before="240"/>
        <w:ind w:left="720"/>
        <w:contextualSpacing/>
        <w:rPr>
          <w:rFonts w:ascii="Century Gothic" w:eastAsia="Calibri" w:hAnsi="Century Gothic" w:cs="Times New Roman"/>
          <w:sz w:val="22"/>
          <w:szCs w:val="22"/>
        </w:rPr>
      </w:pPr>
    </w:p>
    <w:p w14:paraId="26FEDDD4" w14:textId="77777777" w:rsidR="00EC73D3" w:rsidRPr="00EC73D3" w:rsidRDefault="00EC73D3" w:rsidP="00EC73D3">
      <w:pPr>
        <w:rPr>
          <w:rFonts w:ascii="Century Gothic" w:eastAsia="Calibri" w:hAnsi="Century Gothic" w:cs="Times New Roman"/>
          <w:b/>
          <w:sz w:val="22"/>
          <w:szCs w:val="22"/>
        </w:rPr>
      </w:pPr>
      <w:r w:rsidRPr="00EC73D3">
        <w:rPr>
          <w:rFonts w:ascii="Century Gothic" w:eastAsia="Calibri" w:hAnsi="Century Gothic" w:cs="Times New Roman"/>
          <w:b/>
          <w:sz w:val="22"/>
          <w:szCs w:val="22"/>
        </w:rPr>
        <w:t>Early Childhood Programs</w:t>
      </w:r>
    </w:p>
    <w:p w14:paraId="40755843" w14:textId="77777777" w:rsidR="00EC73D3" w:rsidRPr="00EC73D3" w:rsidRDefault="00EC73D3" w:rsidP="00EC73D3">
      <w:pPr>
        <w:numPr>
          <w:ilvl w:val="0"/>
          <w:numId w:val="23"/>
        </w:numPr>
        <w:spacing w:after="160" w:line="259" w:lineRule="auto"/>
        <w:contextualSpacing/>
        <w:rPr>
          <w:rFonts w:ascii="Century Gothic" w:eastAsia="Calibri" w:hAnsi="Century Gothic" w:cs="Times New Roman"/>
          <w:bCs/>
          <w:sz w:val="22"/>
          <w:szCs w:val="22"/>
        </w:rPr>
      </w:pPr>
      <w:r w:rsidRPr="00EC73D3">
        <w:rPr>
          <w:rFonts w:ascii="Century Gothic" w:eastAsia="Calibri" w:hAnsi="Century Gothic" w:cs="Times New Roman"/>
          <w:bCs/>
          <w:sz w:val="22"/>
          <w:szCs w:val="22"/>
        </w:rPr>
        <w:t>Working on CIS Provider Rate Study. This was last done in 2019 and helps inform the per member per month reimbursement rate we receive.</w:t>
      </w:r>
    </w:p>
    <w:p w14:paraId="70C7D85B" w14:textId="77777777" w:rsidR="00EC73D3" w:rsidRPr="00EC73D3" w:rsidRDefault="00EC73D3" w:rsidP="00EC73D3">
      <w:pPr>
        <w:rPr>
          <w:rFonts w:ascii="Century Gothic" w:eastAsia="Calibri" w:hAnsi="Century Gothic" w:cs="Times New Roman"/>
          <w:b/>
          <w:sz w:val="22"/>
          <w:szCs w:val="22"/>
        </w:rPr>
      </w:pPr>
    </w:p>
    <w:p w14:paraId="23156DAD" w14:textId="77777777" w:rsidR="00540E30" w:rsidRDefault="00540E30" w:rsidP="00EC73D3">
      <w:r w:rsidRPr="00540E30">
        <w:t xml:space="preserve">Carol added two things. </w:t>
      </w:r>
    </w:p>
    <w:p w14:paraId="5CB9F02F" w14:textId="4F9273B9" w:rsidR="00EC73D3" w:rsidRDefault="00540E30" w:rsidP="00540E30">
      <w:pPr>
        <w:pStyle w:val="ListParagraph"/>
        <w:numPr>
          <w:ilvl w:val="0"/>
          <w:numId w:val="23"/>
        </w:numPr>
      </w:pPr>
      <w:r w:rsidRPr="00540E30">
        <w:t>Car</w:t>
      </w:r>
      <w:r>
        <w:t>o</w:t>
      </w:r>
      <w:r w:rsidRPr="00540E30">
        <w:t>l and a parent were interviewed ab</w:t>
      </w:r>
      <w:r>
        <w:t>o</w:t>
      </w:r>
      <w:r w:rsidRPr="00540E30">
        <w:t xml:space="preserve">ut DULCE last Wednesday on WCAX. She will send </w:t>
      </w:r>
      <w:proofErr w:type="gramStart"/>
      <w:r w:rsidRPr="00540E30">
        <w:t>link</w:t>
      </w:r>
      <w:proofErr w:type="gramEnd"/>
      <w:r w:rsidRPr="00540E30">
        <w:t xml:space="preserve"> if people want to see the interview. </w:t>
      </w:r>
    </w:p>
    <w:p w14:paraId="667B3945" w14:textId="112590B3" w:rsidR="00540E30" w:rsidRDefault="00540E30" w:rsidP="00540E30">
      <w:pPr>
        <w:pStyle w:val="ListParagraph"/>
        <w:numPr>
          <w:ilvl w:val="0"/>
          <w:numId w:val="23"/>
        </w:numPr>
      </w:pPr>
      <w:r>
        <w:t>Dabble Day is returning on April 6 at Morrisville Elementary School! Carol shared the flyer. Board members welcome!</w:t>
      </w:r>
    </w:p>
    <w:p w14:paraId="7C7242C3" w14:textId="77777777" w:rsidR="00055996" w:rsidRDefault="00055996" w:rsidP="00055996"/>
    <w:p w14:paraId="38712DA9" w14:textId="06077B99" w:rsidR="00055996" w:rsidRPr="00055996" w:rsidRDefault="00055996" w:rsidP="00055996">
      <w:pPr>
        <w:rPr>
          <w:b/>
          <w:bCs/>
        </w:rPr>
      </w:pPr>
      <w:r w:rsidRPr="00055996">
        <w:rPr>
          <w:b/>
          <w:bCs/>
        </w:rPr>
        <w:t>Development Report</w:t>
      </w:r>
      <w:r>
        <w:rPr>
          <w:b/>
          <w:bCs/>
        </w:rPr>
        <w:t xml:space="preserve"> submitted by Julia Skonicki</w:t>
      </w:r>
    </w:p>
    <w:p w14:paraId="12D1B354" w14:textId="77777777" w:rsidR="00055996" w:rsidRPr="00055996" w:rsidRDefault="00055996" w:rsidP="00055996">
      <w:r w:rsidRPr="00055996">
        <w:t>1. We are wrapping up our Annual Appeal; we have raised $56,681 which means we are</w:t>
      </w:r>
    </w:p>
    <w:p w14:paraId="11D95677" w14:textId="77777777" w:rsidR="00055996" w:rsidRPr="00055996" w:rsidRDefault="00055996" w:rsidP="00055996">
      <w:r w:rsidRPr="00055996">
        <w:t>94% to our goal of $60,000.</w:t>
      </w:r>
    </w:p>
    <w:p w14:paraId="59D6C881" w14:textId="77777777" w:rsidR="00055996" w:rsidRPr="00055996" w:rsidRDefault="00055996" w:rsidP="00055996">
      <w:r w:rsidRPr="00055996">
        <w:t xml:space="preserve">a. If you have not yet donated, please consider giving or becoming a </w:t>
      </w:r>
      <w:proofErr w:type="gramStart"/>
      <w:r w:rsidRPr="00055996">
        <w:t>sustaining</w:t>
      </w:r>
      <w:proofErr w:type="gramEnd"/>
    </w:p>
    <w:p w14:paraId="1FD6DC53" w14:textId="77777777" w:rsidR="00055996" w:rsidRPr="000D78EB" w:rsidRDefault="00055996" w:rsidP="00055996">
      <w:r w:rsidRPr="00055996">
        <w:t xml:space="preserve">donor. </w:t>
      </w:r>
      <w:r w:rsidRPr="000D78EB">
        <w:t>When grant applications ask if we have 100% Board participation in our</w:t>
      </w:r>
    </w:p>
    <w:p w14:paraId="10CF1F5E" w14:textId="77777777" w:rsidR="00055996" w:rsidRPr="00055996" w:rsidRDefault="00055996" w:rsidP="00055996">
      <w:r w:rsidRPr="000D78EB">
        <w:t>Annual Fund, we want to be able to say yes!</w:t>
      </w:r>
    </w:p>
    <w:p w14:paraId="74F30A00" w14:textId="77777777" w:rsidR="00055996" w:rsidRPr="00055996" w:rsidRDefault="00055996" w:rsidP="00055996">
      <w:r w:rsidRPr="00055996">
        <w:t>2. Send Kids to Camp is up and running. We distributed the first 7 scholarship awards and</w:t>
      </w:r>
    </w:p>
    <w:p w14:paraId="2AD38C53" w14:textId="77777777" w:rsidR="00055996" w:rsidRPr="00055996" w:rsidRDefault="00055996" w:rsidP="00055996">
      <w:r w:rsidRPr="00055996">
        <w:t>already have more referrals to process.</w:t>
      </w:r>
    </w:p>
    <w:p w14:paraId="10BB1C67" w14:textId="3AC3A7D1" w:rsidR="00055996" w:rsidRPr="00055996" w:rsidRDefault="00055996" w:rsidP="00055996">
      <w:r w:rsidRPr="00055996">
        <w:t>3. You can view the Staff and Board Photo Directory by following th</w:t>
      </w:r>
      <w:r>
        <w:t>e</w:t>
      </w:r>
      <w:r w:rsidRPr="00055996">
        <w:t xml:space="preserve"> link</w:t>
      </w:r>
      <w:r>
        <w:t>.</w:t>
      </w:r>
    </w:p>
    <w:p w14:paraId="753D637F" w14:textId="77777777" w:rsidR="00055996" w:rsidRPr="00055996" w:rsidRDefault="00055996" w:rsidP="00055996">
      <w:r w:rsidRPr="00055996">
        <w:t>4. Thank you for your important work!</w:t>
      </w:r>
    </w:p>
    <w:p w14:paraId="52862B25" w14:textId="77777777" w:rsidR="007F4AC7" w:rsidRDefault="007F4AC7" w:rsidP="007F4AC7">
      <w:pPr>
        <w:widowControl w:val="0"/>
        <w:autoSpaceDE w:val="0"/>
        <w:autoSpaceDN w:val="0"/>
        <w:adjustRightInd w:val="0"/>
        <w:rPr>
          <w:b/>
        </w:rPr>
      </w:pPr>
    </w:p>
    <w:p w14:paraId="0156182A" w14:textId="0F007DD2" w:rsidR="00975E63" w:rsidRDefault="00975E63" w:rsidP="00975E63">
      <w:pPr>
        <w:pStyle w:val="ListParagraph"/>
        <w:widowControl w:val="0"/>
        <w:numPr>
          <w:ilvl w:val="0"/>
          <w:numId w:val="1"/>
        </w:numPr>
        <w:autoSpaceDE w:val="0"/>
        <w:autoSpaceDN w:val="0"/>
        <w:adjustRightInd w:val="0"/>
        <w:rPr>
          <w:b/>
        </w:rPr>
      </w:pPr>
      <w:r>
        <w:rPr>
          <w:b/>
        </w:rPr>
        <w:t>Old Business</w:t>
      </w:r>
    </w:p>
    <w:p w14:paraId="782544EC" w14:textId="36265089" w:rsidR="00540E30" w:rsidRDefault="00540E30" w:rsidP="00540E30">
      <w:pPr>
        <w:widowControl w:val="0"/>
        <w:autoSpaceDE w:val="0"/>
        <w:autoSpaceDN w:val="0"/>
        <w:adjustRightInd w:val="0"/>
        <w:rPr>
          <w:bCs/>
        </w:rPr>
      </w:pPr>
      <w:r w:rsidRPr="00540E30">
        <w:rPr>
          <w:bCs/>
        </w:rPr>
        <w:t xml:space="preserve">Nomination of </w:t>
      </w:r>
      <w:r>
        <w:rPr>
          <w:bCs/>
        </w:rPr>
        <w:t>Christine and Iris to the Board. Both are interested in joining.</w:t>
      </w:r>
    </w:p>
    <w:p w14:paraId="65345D58" w14:textId="7840E830" w:rsidR="00540E30" w:rsidRDefault="00540E30" w:rsidP="00540E30">
      <w:pPr>
        <w:widowControl w:val="0"/>
        <w:autoSpaceDE w:val="0"/>
        <w:autoSpaceDN w:val="0"/>
        <w:adjustRightInd w:val="0"/>
        <w:rPr>
          <w:bCs/>
        </w:rPr>
      </w:pPr>
      <w:r>
        <w:rPr>
          <w:bCs/>
        </w:rPr>
        <w:t>Iris is in her last season of sports (Lacrosse). She has been accepted to the University of Prince Edward Island for Veterinary Science for the fall.</w:t>
      </w:r>
    </w:p>
    <w:p w14:paraId="5BBDBFD4" w14:textId="3E3518F5" w:rsidR="00540E30" w:rsidRDefault="00540E30" w:rsidP="00540E30">
      <w:pPr>
        <w:widowControl w:val="0"/>
        <w:autoSpaceDE w:val="0"/>
        <w:autoSpaceDN w:val="0"/>
        <w:adjustRightInd w:val="0"/>
        <w:rPr>
          <w:bCs/>
        </w:rPr>
      </w:pPr>
      <w:r>
        <w:rPr>
          <w:bCs/>
        </w:rPr>
        <w:t xml:space="preserve">Christine worked at LFC in the Learning Together Program. She is an MTSS coach at </w:t>
      </w:r>
      <w:r w:rsidR="00055996">
        <w:rPr>
          <w:bCs/>
        </w:rPr>
        <w:t>Hazen Union School.</w:t>
      </w:r>
    </w:p>
    <w:p w14:paraId="147EB348" w14:textId="33E181BA" w:rsidR="00055996" w:rsidRDefault="00055996" w:rsidP="00055996">
      <w:pPr>
        <w:pStyle w:val="Normal1"/>
        <w:widowControl w:val="0"/>
        <w:pBdr>
          <w:top w:val="nil"/>
          <w:left w:val="nil"/>
          <w:bottom w:val="nil"/>
          <w:right w:val="nil"/>
          <w:between w:val="nil"/>
        </w:pBdr>
        <w:spacing w:line="240" w:lineRule="auto"/>
        <w:ind w:right="69"/>
        <w:rPr>
          <w:rFonts w:asciiTheme="minorHAnsi" w:hAnsiTheme="minorHAnsi"/>
          <w:b/>
          <w:sz w:val="24"/>
          <w:szCs w:val="24"/>
        </w:rPr>
      </w:pPr>
      <w:r>
        <w:rPr>
          <w:rFonts w:asciiTheme="minorHAnsi" w:hAnsiTheme="minorHAnsi"/>
          <w:b/>
          <w:sz w:val="24"/>
          <w:szCs w:val="24"/>
        </w:rPr>
        <w:t>Reeva Murphy</w:t>
      </w:r>
      <w:r w:rsidRPr="00BD7D5E">
        <w:rPr>
          <w:rFonts w:asciiTheme="minorHAnsi" w:hAnsiTheme="minorHAnsi"/>
          <w:b/>
          <w:sz w:val="24"/>
          <w:szCs w:val="24"/>
        </w:rPr>
        <w:t xml:space="preserve"> moved </w:t>
      </w:r>
      <w:r>
        <w:rPr>
          <w:rFonts w:asciiTheme="minorHAnsi" w:hAnsiTheme="minorHAnsi"/>
          <w:b/>
          <w:sz w:val="24"/>
          <w:szCs w:val="24"/>
        </w:rPr>
        <w:t>that Christine and Iris be elected to the LFC Board. Michele Sullivan-Dubois</w:t>
      </w:r>
      <w:r w:rsidRPr="00BD7D5E">
        <w:rPr>
          <w:rFonts w:asciiTheme="minorHAnsi" w:hAnsiTheme="minorHAnsi"/>
          <w:b/>
          <w:sz w:val="24"/>
          <w:szCs w:val="24"/>
        </w:rPr>
        <w:t xml:space="preserve"> seconded the motion. The Board voted </w:t>
      </w:r>
      <w:r>
        <w:rPr>
          <w:rFonts w:asciiTheme="minorHAnsi" w:hAnsiTheme="minorHAnsi"/>
          <w:b/>
          <w:sz w:val="24"/>
          <w:szCs w:val="24"/>
        </w:rPr>
        <w:t>unanimously to approve the motion</w:t>
      </w:r>
      <w:r w:rsidRPr="00BD7D5E">
        <w:rPr>
          <w:rFonts w:asciiTheme="minorHAnsi" w:hAnsiTheme="minorHAnsi"/>
          <w:b/>
          <w:sz w:val="24"/>
          <w:szCs w:val="24"/>
        </w:rPr>
        <w:t xml:space="preserve">. </w:t>
      </w:r>
    </w:p>
    <w:p w14:paraId="4A74D273" w14:textId="77777777" w:rsidR="00055996" w:rsidRPr="00540E30" w:rsidRDefault="00055996" w:rsidP="00540E30">
      <w:pPr>
        <w:widowControl w:val="0"/>
        <w:autoSpaceDE w:val="0"/>
        <w:autoSpaceDN w:val="0"/>
        <w:adjustRightInd w:val="0"/>
        <w:rPr>
          <w:bCs/>
        </w:rPr>
      </w:pPr>
    </w:p>
    <w:p w14:paraId="716ADC0B" w14:textId="545B9D17" w:rsidR="00975E63" w:rsidRPr="00975E63" w:rsidRDefault="005A3BDC" w:rsidP="00975E63">
      <w:pPr>
        <w:pStyle w:val="ListParagraph"/>
        <w:widowControl w:val="0"/>
        <w:numPr>
          <w:ilvl w:val="0"/>
          <w:numId w:val="1"/>
        </w:numPr>
        <w:autoSpaceDE w:val="0"/>
        <w:autoSpaceDN w:val="0"/>
        <w:adjustRightInd w:val="0"/>
        <w:rPr>
          <w:b/>
        </w:rPr>
      </w:pPr>
      <w:r>
        <w:rPr>
          <w:b/>
        </w:rPr>
        <w:t>New Business</w:t>
      </w:r>
    </w:p>
    <w:p w14:paraId="70075200" w14:textId="4A9817C1" w:rsidR="005A3BDC" w:rsidRPr="00055996" w:rsidRDefault="00055996" w:rsidP="007F4AC7">
      <w:pPr>
        <w:widowControl w:val="0"/>
        <w:autoSpaceDE w:val="0"/>
        <w:autoSpaceDN w:val="0"/>
        <w:adjustRightInd w:val="0"/>
        <w:rPr>
          <w:bCs/>
        </w:rPr>
      </w:pPr>
      <w:r w:rsidRPr="00055996">
        <w:rPr>
          <w:bCs/>
        </w:rPr>
        <w:t>No New Business</w:t>
      </w:r>
    </w:p>
    <w:p w14:paraId="63F52E3A" w14:textId="77777777" w:rsidR="005A3BDC" w:rsidRDefault="005A3BDC" w:rsidP="007F4AC7">
      <w:pPr>
        <w:widowControl w:val="0"/>
        <w:autoSpaceDE w:val="0"/>
        <w:autoSpaceDN w:val="0"/>
        <w:adjustRightInd w:val="0"/>
        <w:rPr>
          <w:b/>
        </w:rPr>
      </w:pPr>
    </w:p>
    <w:p w14:paraId="7913EE62" w14:textId="32C0AEA7" w:rsidR="00497775" w:rsidRPr="00055996" w:rsidRDefault="00497775" w:rsidP="00C6595F">
      <w:r w:rsidRPr="00055996">
        <w:t xml:space="preserve">The meeting was adjourned at </w:t>
      </w:r>
      <w:r w:rsidR="00055996" w:rsidRPr="00055996">
        <w:t>6:42</w:t>
      </w:r>
      <w:r w:rsidRPr="00055996">
        <w:t xml:space="preserve"> PM</w:t>
      </w:r>
    </w:p>
    <w:p w14:paraId="1D5C9F2C" w14:textId="77777777" w:rsidR="00497775" w:rsidRPr="00055996" w:rsidRDefault="00497775" w:rsidP="00C6595F"/>
    <w:p w14:paraId="62FC0162" w14:textId="3DF0BADC" w:rsidR="00497775" w:rsidRPr="00055996" w:rsidRDefault="00497775" w:rsidP="00C6595F">
      <w:r w:rsidRPr="00055996">
        <w:t>Respectfully submitted by Reeva Murphy</w:t>
      </w:r>
    </w:p>
    <w:p w14:paraId="3957A349" w14:textId="77777777" w:rsidR="00055996" w:rsidRDefault="00BC376D" w:rsidP="00C6595F">
      <w:pPr>
        <w:jc w:val="center"/>
        <w:rPr>
          <w:b/>
        </w:rPr>
      </w:pPr>
      <w:r w:rsidRPr="00055996">
        <w:rPr>
          <w:b/>
        </w:rPr>
        <w:t xml:space="preserve">Next LFC Board Meeting: Wednesday, </w:t>
      </w:r>
      <w:r w:rsidR="00055996">
        <w:rPr>
          <w:b/>
        </w:rPr>
        <w:t>April</w:t>
      </w:r>
      <w:r w:rsidR="00BB737F" w:rsidRPr="00055996">
        <w:rPr>
          <w:b/>
        </w:rPr>
        <w:t xml:space="preserve"> 2</w:t>
      </w:r>
      <w:r w:rsidR="00055996">
        <w:rPr>
          <w:b/>
        </w:rPr>
        <w:t>4</w:t>
      </w:r>
      <w:r w:rsidR="00BB737F" w:rsidRPr="00055996">
        <w:rPr>
          <w:b/>
        </w:rPr>
        <w:t>, 202</w:t>
      </w:r>
      <w:r w:rsidR="00055996">
        <w:rPr>
          <w:b/>
        </w:rPr>
        <w:t>4</w:t>
      </w:r>
    </w:p>
    <w:p w14:paraId="4B6EC401" w14:textId="4CF8043F" w:rsidR="00EF2D16" w:rsidRPr="002D775E" w:rsidRDefault="00BC376D" w:rsidP="00C6595F">
      <w:pPr>
        <w:jc w:val="center"/>
        <w:rPr>
          <w:b/>
        </w:rPr>
      </w:pPr>
      <w:r w:rsidRPr="00055996">
        <w:rPr>
          <w:b/>
        </w:rPr>
        <w:t>5:00 PM – 7:00 PM</w:t>
      </w:r>
    </w:p>
    <w:sectPr w:rsidR="00EF2D16" w:rsidRPr="002D775E" w:rsidSect="00167C1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7A76" w14:textId="77777777" w:rsidR="00B7778D" w:rsidRDefault="00B7778D" w:rsidP="0065542C">
      <w:r>
        <w:separator/>
      </w:r>
    </w:p>
  </w:endnote>
  <w:endnote w:type="continuationSeparator" w:id="0">
    <w:p w14:paraId="0D3DB260" w14:textId="77777777" w:rsidR="00B7778D" w:rsidRDefault="00B7778D" w:rsidP="0065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6283" w14:textId="77777777" w:rsidR="00D742F0" w:rsidRDefault="00D74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F30D9" w14:textId="77777777" w:rsidR="00D742F0" w:rsidRDefault="00D74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6C3BE" w14:textId="77777777" w:rsidR="00D742F0" w:rsidRDefault="00D7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CB37" w14:textId="77777777" w:rsidR="00B7778D" w:rsidRDefault="00B7778D" w:rsidP="0065542C">
      <w:r>
        <w:separator/>
      </w:r>
    </w:p>
  </w:footnote>
  <w:footnote w:type="continuationSeparator" w:id="0">
    <w:p w14:paraId="7D68B2E5" w14:textId="77777777" w:rsidR="00B7778D" w:rsidRDefault="00B7778D" w:rsidP="00655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9F924" w14:textId="15A68D73" w:rsidR="00D742F0" w:rsidRDefault="00D74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DD3B" w14:textId="318D3EE2" w:rsidR="00D742F0" w:rsidRDefault="00D742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2EEE" w14:textId="15B68204" w:rsidR="00D742F0" w:rsidRDefault="00D7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7E5C75"/>
    <w:multiLevelType w:val="hybridMultilevel"/>
    <w:tmpl w:val="8BD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41A4"/>
    <w:multiLevelType w:val="hybridMultilevel"/>
    <w:tmpl w:val="ED46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263135"/>
    <w:multiLevelType w:val="hybridMultilevel"/>
    <w:tmpl w:val="6724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B64A4"/>
    <w:multiLevelType w:val="hybridMultilevel"/>
    <w:tmpl w:val="72FA6B7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F03003"/>
    <w:multiLevelType w:val="hybridMultilevel"/>
    <w:tmpl w:val="4116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00B3C"/>
    <w:multiLevelType w:val="hybridMultilevel"/>
    <w:tmpl w:val="77A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93735B"/>
    <w:multiLevelType w:val="hybridMultilevel"/>
    <w:tmpl w:val="F0D6D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544B6F"/>
    <w:multiLevelType w:val="hybridMultilevel"/>
    <w:tmpl w:val="2BBA0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51E"/>
    <w:multiLevelType w:val="hybridMultilevel"/>
    <w:tmpl w:val="671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00400"/>
    <w:multiLevelType w:val="hybridMultilevel"/>
    <w:tmpl w:val="13C01F6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350EC3"/>
    <w:multiLevelType w:val="hybridMultilevel"/>
    <w:tmpl w:val="EC4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BA4C62"/>
    <w:multiLevelType w:val="hybridMultilevel"/>
    <w:tmpl w:val="60CE4E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836E74"/>
    <w:multiLevelType w:val="hybridMultilevel"/>
    <w:tmpl w:val="6450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E29E5"/>
    <w:multiLevelType w:val="hybridMultilevel"/>
    <w:tmpl w:val="128A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74CB1"/>
    <w:multiLevelType w:val="hybridMultilevel"/>
    <w:tmpl w:val="BDAE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202E1"/>
    <w:multiLevelType w:val="hybridMultilevel"/>
    <w:tmpl w:val="3C8E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83571"/>
    <w:multiLevelType w:val="hybridMultilevel"/>
    <w:tmpl w:val="D1C6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72CC7"/>
    <w:multiLevelType w:val="multilevel"/>
    <w:tmpl w:val="10C8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A56F4B"/>
    <w:multiLevelType w:val="hybridMultilevel"/>
    <w:tmpl w:val="AF76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A42B9"/>
    <w:multiLevelType w:val="hybridMultilevel"/>
    <w:tmpl w:val="5CA6D7E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CF511F"/>
    <w:multiLevelType w:val="hybridMultilevel"/>
    <w:tmpl w:val="BF328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133DC5"/>
    <w:multiLevelType w:val="hybridMultilevel"/>
    <w:tmpl w:val="0F54469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num w:numId="1" w16cid:durableId="831138272">
    <w:abstractNumId w:val="15"/>
  </w:num>
  <w:num w:numId="2" w16cid:durableId="1196429288">
    <w:abstractNumId w:val="23"/>
  </w:num>
  <w:num w:numId="3" w16cid:durableId="599027285">
    <w:abstractNumId w:val="0"/>
  </w:num>
  <w:num w:numId="4" w16cid:durableId="2102793301">
    <w:abstractNumId w:val="1"/>
  </w:num>
  <w:num w:numId="5" w16cid:durableId="4332442">
    <w:abstractNumId w:val="2"/>
  </w:num>
  <w:num w:numId="6" w16cid:durableId="2116361866">
    <w:abstractNumId w:val="3"/>
  </w:num>
  <w:num w:numId="7" w16cid:durableId="409423068">
    <w:abstractNumId w:val="13"/>
  </w:num>
  <w:num w:numId="8" w16cid:durableId="1357467072">
    <w:abstractNumId w:val="4"/>
  </w:num>
  <w:num w:numId="9" w16cid:durableId="846363505">
    <w:abstractNumId w:val="22"/>
  </w:num>
  <w:num w:numId="10" w16cid:durableId="426073041">
    <w:abstractNumId w:val="18"/>
  </w:num>
  <w:num w:numId="11" w16cid:durableId="281150401">
    <w:abstractNumId w:val="5"/>
  </w:num>
  <w:num w:numId="12" w16cid:durableId="642544553">
    <w:abstractNumId w:val="9"/>
  </w:num>
  <w:num w:numId="13" w16cid:durableId="1281303239">
    <w:abstractNumId w:val="17"/>
  </w:num>
  <w:num w:numId="14" w16cid:durableId="1853374594">
    <w:abstractNumId w:val="25"/>
  </w:num>
  <w:num w:numId="15" w16cid:durableId="1708752188">
    <w:abstractNumId w:val="6"/>
  </w:num>
  <w:num w:numId="16" w16cid:durableId="395125766">
    <w:abstractNumId w:val="21"/>
  </w:num>
  <w:num w:numId="17" w16cid:durableId="882444008">
    <w:abstractNumId w:val="24"/>
  </w:num>
  <w:num w:numId="18" w16cid:durableId="2022930606">
    <w:abstractNumId w:val="7"/>
  </w:num>
  <w:num w:numId="19" w16cid:durableId="181629184">
    <w:abstractNumId w:val="19"/>
  </w:num>
  <w:num w:numId="20" w16cid:durableId="952983784">
    <w:abstractNumId w:val="20"/>
  </w:num>
  <w:num w:numId="21" w16cid:durableId="1221207856">
    <w:abstractNumId w:val="8"/>
  </w:num>
  <w:num w:numId="22" w16cid:durableId="928779686">
    <w:abstractNumId w:val="10"/>
  </w:num>
  <w:num w:numId="23" w16cid:durableId="1685590844">
    <w:abstractNumId w:val="14"/>
  </w:num>
  <w:num w:numId="24" w16cid:durableId="1542159902">
    <w:abstractNumId w:val="11"/>
  </w:num>
  <w:num w:numId="25" w16cid:durableId="1970283440">
    <w:abstractNumId w:val="16"/>
  </w:num>
  <w:num w:numId="26" w16cid:durableId="1008822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05"/>
    <w:rsid w:val="00023705"/>
    <w:rsid w:val="00041139"/>
    <w:rsid w:val="00055996"/>
    <w:rsid w:val="000A2EE8"/>
    <w:rsid w:val="000D78EB"/>
    <w:rsid w:val="000F6240"/>
    <w:rsid w:val="000F709A"/>
    <w:rsid w:val="00107333"/>
    <w:rsid w:val="001272B7"/>
    <w:rsid w:val="0013583A"/>
    <w:rsid w:val="00145DF9"/>
    <w:rsid w:val="00154B49"/>
    <w:rsid w:val="00167C17"/>
    <w:rsid w:val="001A5C44"/>
    <w:rsid w:val="001C04E0"/>
    <w:rsid w:val="001C37B4"/>
    <w:rsid w:val="001F4AE7"/>
    <w:rsid w:val="001F579F"/>
    <w:rsid w:val="002001DD"/>
    <w:rsid w:val="00277B0E"/>
    <w:rsid w:val="002D775E"/>
    <w:rsid w:val="002F088C"/>
    <w:rsid w:val="00316651"/>
    <w:rsid w:val="003265EB"/>
    <w:rsid w:val="00383B3C"/>
    <w:rsid w:val="003902F6"/>
    <w:rsid w:val="003D4AE9"/>
    <w:rsid w:val="003F57DB"/>
    <w:rsid w:val="003F6FA4"/>
    <w:rsid w:val="0043771D"/>
    <w:rsid w:val="00445C5A"/>
    <w:rsid w:val="00485FCB"/>
    <w:rsid w:val="00497775"/>
    <w:rsid w:val="004D4BEE"/>
    <w:rsid w:val="00523467"/>
    <w:rsid w:val="00540E30"/>
    <w:rsid w:val="00542085"/>
    <w:rsid w:val="005534D4"/>
    <w:rsid w:val="00553A7D"/>
    <w:rsid w:val="005A3120"/>
    <w:rsid w:val="005A3BDC"/>
    <w:rsid w:val="005D2672"/>
    <w:rsid w:val="005D5DCA"/>
    <w:rsid w:val="005F2BFD"/>
    <w:rsid w:val="00620C98"/>
    <w:rsid w:val="006360D5"/>
    <w:rsid w:val="0065542C"/>
    <w:rsid w:val="006568F1"/>
    <w:rsid w:val="006D1FF8"/>
    <w:rsid w:val="00721C1F"/>
    <w:rsid w:val="0078020F"/>
    <w:rsid w:val="007F4AC7"/>
    <w:rsid w:val="00871CC2"/>
    <w:rsid w:val="008756B2"/>
    <w:rsid w:val="00886775"/>
    <w:rsid w:val="008A4755"/>
    <w:rsid w:val="008A56D2"/>
    <w:rsid w:val="008C383C"/>
    <w:rsid w:val="008F0D66"/>
    <w:rsid w:val="00934357"/>
    <w:rsid w:val="00975E63"/>
    <w:rsid w:val="00980C72"/>
    <w:rsid w:val="009C1E7B"/>
    <w:rsid w:val="00A33096"/>
    <w:rsid w:val="00AF0CC1"/>
    <w:rsid w:val="00B15BAA"/>
    <w:rsid w:val="00B23CB0"/>
    <w:rsid w:val="00B533AC"/>
    <w:rsid w:val="00B7778D"/>
    <w:rsid w:val="00B920E9"/>
    <w:rsid w:val="00B94212"/>
    <w:rsid w:val="00BB737F"/>
    <w:rsid w:val="00BC376D"/>
    <w:rsid w:val="00BD7D5E"/>
    <w:rsid w:val="00BF321E"/>
    <w:rsid w:val="00C23259"/>
    <w:rsid w:val="00C37FFE"/>
    <w:rsid w:val="00C6595F"/>
    <w:rsid w:val="00CA2C0A"/>
    <w:rsid w:val="00CE0102"/>
    <w:rsid w:val="00CE10B1"/>
    <w:rsid w:val="00D11926"/>
    <w:rsid w:val="00D27550"/>
    <w:rsid w:val="00D33404"/>
    <w:rsid w:val="00D742F0"/>
    <w:rsid w:val="00D948E4"/>
    <w:rsid w:val="00DE56CC"/>
    <w:rsid w:val="00DF5F4E"/>
    <w:rsid w:val="00E05D93"/>
    <w:rsid w:val="00E94496"/>
    <w:rsid w:val="00E96B65"/>
    <w:rsid w:val="00EC1351"/>
    <w:rsid w:val="00EC4AED"/>
    <w:rsid w:val="00EC73D3"/>
    <w:rsid w:val="00EE1449"/>
    <w:rsid w:val="00EE6CAE"/>
    <w:rsid w:val="00EE70AF"/>
    <w:rsid w:val="00EF2D16"/>
    <w:rsid w:val="00F44DB1"/>
    <w:rsid w:val="00F4593B"/>
    <w:rsid w:val="00F52A5B"/>
    <w:rsid w:val="00F5506C"/>
    <w:rsid w:val="00F82D5E"/>
    <w:rsid w:val="00FD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2A3D5A"/>
  <w14:defaultImageDpi w14:val="300"/>
  <w15:docId w15:val="{31E64233-50A2-4D3D-9484-A8C85FF3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3705"/>
    <w:pPr>
      <w:spacing w:line="276" w:lineRule="auto"/>
    </w:pPr>
    <w:rPr>
      <w:rFonts w:ascii="Arial" w:eastAsia="Arial" w:hAnsi="Arial" w:cs="Arial"/>
      <w:sz w:val="22"/>
      <w:szCs w:val="22"/>
    </w:rPr>
  </w:style>
  <w:style w:type="paragraph" w:styleId="ListParagraph">
    <w:name w:val="List Paragraph"/>
    <w:basedOn w:val="Normal"/>
    <w:uiPriority w:val="34"/>
    <w:qFormat/>
    <w:rsid w:val="00BC376D"/>
    <w:pPr>
      <w:ind w:left="720"/>
      <w:contextualSpacing/>
    </w:pPr>
  </w:style>
  <w:style w:type="paragraph" w:styleId="BalloonText">
    <w:name w:val="Balloon Text"/>
    <w:basedOn w:val="Normal"/>
    <w:link w:val="BalloonTextChar"/>
    <w:uiPriority w:val="99"/>
    <w:semiHidden/>
    <w:unhideWhenUsed/>
    <w:rsid w:val="002D7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75E"/>
    <w:rPr>
      <w:rFonts w:ascii="Lucida Grande" w:hAnsi="Lucida Grande" w:cs="Lucida Grande"/>
      <w:sz w:val="18"/>
      <w:szCs w:val="18"/>
    </w:rPr>
  </w:style>
  <w:style w:type="paragraph" w:styleId="Header">
    <w:name w:val="header"/>
    <w:basedOn w:val="Normal"/>
    <w:link w:val="HeaderChar"/>
    <w:uiPriority w:val="99"/>
    <w:unhideWhenUsed/>
    <w:rsid w:val="0065542C"/>
    <w:pPr>
      <w:tabs>
        <w:tab w:val="center" w:pos="4320"/>
        <w:tab w:val="right" w:pos="8640"/>
      </w:tabs>
    </w:pPr>
  </w:style>
  <w:style w:type="character" w:customStyle="1" w:styleId="HeaderChar">
    <w:name w:val="Header Char"/>
    <w:basedOn w:val="DefaultParagraphFont"/>
    <w:link w:val="Header"/>
    <w:uiPriority w:val="99"/>
    <w:rsid w:val="0065542C"/>
  </w:style>
  <w:style w:type="paragraph" w:styleId="Footer">
    <w:name w:val="footer"/>
    <w:basedOn w:val="Normal"/>
    <w:link w:val="FooterChar"/>
    <w:uiPriority w:val="99"/>
    <w:unhideWhenUsed/>
    <w:rsid w:val="0065542C"/>
    <w:pPr>
      <w:tabs>
        <w:tab w:val="center" w:pos="4320"/>
        <w:tab w:val="right" w:pos="8640"/>
      </w:tabs>
    </w:pPr>
  </w:style>
  <w:style w:type="character" w:customStyle="1" w:styleId="FooterChar">
    <w:name w:val="Footer Char"/>
    <w:basedOn w:val="DefaultParagraphFont"/>
    <w:link w:val="Footer"/>
    <w:uiPriority w:val="99"/>
    <w:rsid w:val="0065542C"/>
  </w:style>
  <w:style w:type="paragraph" w:styleId="NormalWeb">
    <w:name w:val="Normal (Web)"/>
    <w:basedOn w:val="Normal"/>
    <w:uiPriority w:val="99"/>
    <w:semiHidden/>
    <w:unhideWhenUsed/>
    <w:rsid w:val="00145DF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45DF9"/>
  </w:style>
  <w:style w:type="character" w:styleId="Hyperlink">
    <w:name w:val="Hyperlink"/>
    <w:basedOn w:val="DefaultParagraphFont"/>
    <w:uiPriority w:val="99"/>
    <w:unhideWhenUsed/>
    <w:rsid w:val="007F4AC7"/>
    <w:rPr>
      <w:color w:val="0000FF" w:themeColor="hyperlink"/>
      <w:u w:val="single"/>
    </w:rPr>
  </w:style>
  <w:style w:type="character" w:styleId="UnresolvedMention">
    <w:name w:val="Unresolved Mention"/>
    <w:basedOn w:val="DefaultParagraphFont"/>
    <w:uiPriority w:val="99"/>
    <w:semiHidden/>
    <w:unhideWhenUsed/>
    <w:rsid w:val="007F4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7645">
      <w:bodyDiv w:val="1"/>
      <w:marLeft w:val="0"/>
      <w:marRight w:val="0"/>
      <w:marTop w:val="0"/>
      <w:marBottom w:val="0"/>
      <w:divBdr>
        <w:top w:val="none" w:sz="0" w:space="0" w:color="auto"/>
        <w:left w:val="none" w:sz="0" w:space="0" w:color="auto"/>
        <w:bottom w:val="none" w:sz="0" w:space="0" w:color="auto"/>
        <w:right w:val="none" w:sz="0" w:space="0" w:color="auto"/>
      </w:divBdr>
    </w:div>
    <w:div w:id="160967271">
      <w:bodyDiv w:val="1"/>
      <w:marLeft w:val="0"/>
      <w:marRight w:val="0"/>
      <w:marTop w:val="0"/>
      <w:marBottom w:val="0"/>
      <w:divBdr>
        <w:top w:val="none" w:sz="0" w:space="0" w:color="auto"/>
        <w:left w:val="none" w:sz="0" w:space="0" w:color="auto"/>
        <w:bottom w:val="none" w:sz="0" w:space="0" w:color="auto"/>
        <w:right w:val="none" w:sz="0" w:space="0" w:color="auto"/>
      </w:divBdr>
    </w:div>
    <w:div w:id="1768693441">
      <w:bodyDiv w:val="1"/>
      <w:marLeft w:val="0"/>
      <w:marRight w:val="0"/>
      <w:marTop w:val="0"/>
      <w:marBottom w:val="0"/>
      <w:divBdr>
        <w:top w:val="none" w:sz="0" w:space="0" w:color="auto"/>
        <w:left w:val="none" w:sz="0" w:space="0" w:color="auto"/>
        <w:bottom w:val="none" w:sz="0" w:space="0" w:color="auto"/>
        <w:right w:val="none" w:sz="0" w:space="0" w:color="auto"/>
      </w:divBdr>
    </w:div>
    <w:div w:id="1859192620">
      <w:bodyDiv w:val="1"/>
      <w:marLeft w:val="0"/>
      <w:marRight w:val="0"/>
      <w:marTop w:val="0"/>
      <w:marBottom w:val="0"/>
      <w:divBdr>
        <w:top w:val="none" w:sz="0" w:space="0" w:color="auto"/>
        <w:left w:val="none" w:sz="0" w:space="0" w:color="auto"/>
        <w:bottom w:val="none" w:sz="0" w:space="0" w:color="auto"/>
        <w:right w:val="none" w:sz="0" w:space="0" w:color="auto"/>
      </w:divBdr>
    </w:div>
    <w:div w:id="2064478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moillefamilycente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ssica@healthylamoillevalle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Paus</dc:creator>
  <cp:keywords/>
  <dc:description/>
  <cp:lastModifiedBy>Reeva Murphy</cp:lastModifiedBy>
  <cp:revision>2</cp:revision>
  <dcterms:created xsi:type="dcterms:W3CDTF">2024-05-22T21:20:00Z</dcterms:created>
  <dcterms:modified xsi:type="dcterms:W3CDTF">2024-05-22T21:20:00Z</dcterms:modified>
</cp:coreProperties>
</file>